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D3D60D" w14:textId="77777777" w:rsidTr="00470DE7">
        <w:tc>
          <w:tcPr>
            <w:tcW w:w="14850" w:type="dxa"/>
            <w:gridSpan w:val="2"/>
            <w:shd w:val="clear" w:color="auto" w:fill="auto"/>
          </w:tcPr>
          <w:p w14:paraId="188E9416" w14:textId="63A2503A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543118E" wp14:editId="6905428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>Spring Term</w:t>
            </w:r>
            <w:r w:rsidR="002A7389">
              <w:rPr>
                <w:rFonts w:ascii="Comic Sans MS" w:hAnsi="Comic Sans MS"/>
                <w:b/>
                <w:sz w:val="32"/>
                <w:szCs w:val="32"/>
              </w:rPr>
              <w:t xml:space="preserve"> 2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 xml:space="preserve"> 202</w:t>
            </w:r>
            <w:r w:rsidR="00991170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  <w:tr w:rsidR="00470DE7" w:rsidRPr="00721669" w14:paraId="68C4C544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5DE1B5E2" w14:textId="77777777" w:rsidR="00991170" w:rsidRDefault="00947D53" w:rsidP="00991170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Yoga</w:t>
            </w:r>
          </w:p>
          <w:p w14:paraId="17364357" w14:textId="77777777" w:rsidR="00991170" w:rsidRDefault="00991170" w:rsidP="00991170">
            <w:pPr>
              <w:pStyle w:val="ListParagraph"/>
              <w:ind w:left="0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Key vocabulary:</w:t>
            </w:r>
          </w:p>
          <w:p w14:paraId="6FB9ED23" w14:textId="74FBAF7F" w:rsidR="00804FC7" w:rsidRDefault="00991170" w:rsidP="0099117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Space</w:t>
            </w:r>
          </w:p>
          <w:p w14:paraId="28DB7F3B" w14:textId="03F400F9" w:rsidR="00991170" w:rsidRPr="00991170" w:rsidRDefault="00991170" w:rsidP="00991170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Reach </w:t>
            </w:r>
          </w:p>
        </w:tc>
        <w:tc>
          <w:tcPr>
            <w:tcW w:w="11785" w:type="dxa"/>
            <w:shd w:val="clear" w:color="auto" w:fill="auto"/>
          </w:tcPr>
          <w:p w14:paraId="07ACCF2E" w14:textId="77777777" w:rsidR="00470DE7" w:rsidRPr="00721669" w:rsidRDefault="00804FC7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0B94DBE6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5FD0C3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4781"/>
      </w:tblGrid>
      <w:tr w:rsidR="00947D53" w:rsidRPr="00721669" w14:paraId="0DABFA0E" w14:textId="77777777" w:rsidTr="00961D80">
        <w:trPr>
          <w:trHeight w:val="1843"/>
        </w:trPr>
        <w:tc>
          <w:tcPr>
            <w:tcW w:w="14781" w:type="dxa"/>
            <w:shd w:val="clear" w:color="auto" w:fill="auto"/>
          </w:tcPr>
          <w:p w14:paraId="09C14D60" w14:textId="1766D2EA" w:rsidR="00947D53" w:rsidRPr="00D53241" w:rsidRDefault="00947D53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53241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-5</w:t>
            </w:r>
          </w:p>
          <w:p w14:paraId="57C203BC" w14:textId="77777777" w:rsidR="00947D53" w:rsidRDefault="00947D53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Static Shapes and Balances</w:t>
            </w:r>
          </w:p>
          <w:p w14:paraId="42493611" w14:textId="7330EAA7" w:rsidR="00947D53" w:rsidRPr="00772173" w:rsidRDefault="00947D53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on our gymnastics movements and practice engaging key muscles and core strength. Build our strength and stamina throughout the half term by engaging in Yoga stories.</w:t>
            </w:r>
            <w:r w:rsidR="00B9789B">
              <w:rPr>
                <w:rFonts w:ascii="Comic Sans MS" w:hAnsi="Comic Sans MS"/>
                <w:sz w:val="20"/>
                <w:szCs w:val="20"/>
              </w:rPr>
              <w:t xml:space="preserve"> PSHE link – how do we feel before , during and after our Yoga sessions</w:t>
            </w:r>
            <w:r w:rsidR="00E40641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</w:tbl>
    <w:p w14:paraId="19A49054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6773"/>
        <w:gridCol w:w="8008"/>
      </w:tblGrid>
      <w:tr w:rsidR="00C46867" w:rsidRPr="00721669" w14:paraId="70514DE2" w14:textId="77777777" w:rsidTr="00B9789B">
        <w:tc>
          <w:tcPr>
            <w:tcW w:w="6773" w:type="dxa"/>
            <w:shd w:val="clear" w:color="auto" w:fill="auto"/>
          </w:tcPr>
          <w:p w14:paraId="5941A48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8008" w:type="dxa"/>
            <w:shd w:val="clear" w:color="auto" w:fill="auto"/>
          </w:tcPr>
          <w:p w14:paraId="4652C4B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4C361F" w:rsidRPr="00721669" w14:paraId="1955B28D" w14:textId="77777777" w:rsidTr="00B9789B">
        <w:tc>
          <w:tcPr>
            <w:tcW w:w="6773" w:type="dxa"/>
            <w:shd w:val="clear" w:color="auto" w:fill="auto"/>
          </w:tcPr>
          <w:p w14:paraId="6CDADF43" w14:textId="70C2C155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</w:t>
            </w:r>
            <w:r w:rsidR="00BB2495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FS</w:t>
            </w: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 – Reception</w:t>
            </w:r>
          </w:p>
          <w:p w14:paraId="2BE1C44E" w14:textId="6DE67516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1837282" w14:textId="5BF48A0C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18442975" w14:textId="501AF09F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1AEBF8DA" w14:textId="77777777" w:rsidR="004C361F" w:rsidRPr="004C361F" w:rsidRDefault="004C361F" w:rsidP="004C361F">
            <w:pPr>
              <w:pStyle w:val="Pa9"/>
              <w:spacing w:after="22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1DBACB2D" w14:textId="77777777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8DB8DB5" w14:textId="7ACCA789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70160F01" w14:textId="0BFB0523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8008" w:type="dxa"/>
            <w:shd w:val="clear" w:color="auto" w:fill="auto"/>
          </w:tcPr>
          <w:p w14:paraId="5FC3C0D2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</w:t>
            </w:r>
          </w:p>
          <w:p w14:paraId="73C9260E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Standing balances</w:t>
            </w:r>
          </w:p>
          <w:p w14:paraId="2669C310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 short sequence of movements. </w:t>
            </w:r>
          </w:p>
          <w:p w14:paraId="03D8007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Stretch in different ways. </w:t>
            </w:r>
          </w:p>
          <w:p w14:paraId="740E1E3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Begin to balance with control. </w:t>
            </w:r>
          </w:p>
          <w:p w14:paraId="1283A357" w14:textId="77777777" w:rsidR="004C361F" w:rsidRPr="004C361F" w:rsidRDefault="004C361F" w:rsidP="004C361F">
            <w:pPr>
              <w:rPr>
                <w:rFonts w:ascii="Comic Sans MS" w:hAnsi="Comic Sans MS" w:cs="Tuffy"/>
                <w:b/>
                <w:color w:val="000000"/>
                <w:sz w:val="16"/>
                <w:szCs w:val="16"/>
              </w:rPr>
            </w:pPr>
          </w:p>
          <w:p w14:paraId="1EE6D03D" w14:textId="237063EC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Year 1</w:t>
            </w:r>
          </w:p>
          <w:p w14:paraId="17CF6FF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Standing balances </w:t>
            </w:r>
          </w:p>
          <w:p w14:paraId="0C06BB8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Kneeling balances </w:t>
            </w:r>
          </w:p>
          <w:p w14:paraId="7A9E8DE4" w14:textId="2C6AF6CC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Front support wheelbarrow with partner</w:t>
            </w:r>
          </w:p>
          <w:p w14:paraId="2FB64D67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and perform a movement sequence. </w:t>
            </w:r>
          </w:p>
          <w:p w14:paraId="7FC43FB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Copy actions and movement sequences with a beginning, middle and end. </w:t>
            </w:r>
          </w:p>
          <w:p w14:paraId="26CCF40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Link two actions to make a sequence. </w:t>
            </w:r>
          </w:p>
          <w:p w14:paraId="1FBB3C6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Recognise and copy contrasting actions (small/tall, narrow/wide). </w:t>
            </w:r>
          </w:p>
          <w:p w14:paraId="1E1A5A0A" w14:textId="4BFF7D22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Hold still shapes and simple balances. </w:t>
            </w:r>
          </w:p>
          <w:p w14:paraId="73FCE1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simple stretches. </w:t>
            </w:r>
          </w:p>
          <w:p w14:paraId="5D8D85DF" w14:textId="2E47EB03" w:rsidR="004C361F" w:rsidRPr="00804FC7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Begin to move with control and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care.</w:t>
            </w:r>
          </w:p>
        </w:tc>
      </w:tr>
    </w:tbl>
    <w:p w14:paraId="07AF8C57" w14:textId="5D7AE9BB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F658A8B" w14:textId="0580C7A6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sectPr w:rsidR="004C361F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0DCB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2756D894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1D6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3BFE1B7D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2485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60C7"/>
    <w:multiLevelType w:val="hybridMultilevel"/>
    <w:tmpl w:val="EB4097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A3432"/>
    <w:rsid w:val="000B288C"/>
    <w:rsid w:val="001542AF"/>
    <w:rsid w:val="001761EC"/>
    <w:rsid w:val="001B5158"/>
    <w:rsid w:val="001C4405"/>
    <w:rsid w:val="001D2F9B"/>
    <w:rsid w:val="00232159"/>
    <w:rsid w:val="002A7389"/>
    <w:rsid w:val="002B25BB"/>
    <w:rsid w:val="002C4AAF"/>
    <w:rsid w:val="002F01B5"/>
    <w:rsid w:val="003C54FC"/>
    <w:rsid w:val="00434990"/>
    <w:rsid w:val="00470DE7"/>
    <w:rsid w:val="00497491"/>
    <w:rsid w:val="004C361F"/>
    <w:rsid w:val="004C5BB3"/>
    <w:rsid w:val="004E2AD2"/>
    <w:rsid w:val="0051123B"/>
    <w:rsid w:val="00542D61"/>
    <w:rsid w:val="00562DF9"/>
    <w:rsid w:val="005973DE"/>
    <w:rsid w:val="005D41E2"/>
    <w:rsid w:val="005F556D"/>
    <w:rsid w:val="006043AA"/>
    <w:rsid w:val="00630686"/>
    <w:rsid w:val="00637990"/>
    <w:rsid w:val="006D078D"/>
    <w:rsid w:val="00721669"/>
    <w:rsid w:val="00722B58"/>
    <w:rsid w:val="0074754A"/>
    <w:rsid w:val="00772173"/>
    <w:rsid w:val="00793450"/>
    <w:rsid w:val="007B7A6A"/>
    <w:rsid w:val="007C0FC5"/>
    <w:rsid w:val="00804FC7"/>
    <w:rsid w:val="00885106"/>
    <w:rsid w:val="008B07D4"/>
    <w:rsid w:val="008B60C7"/>
    <w:rsid w:val="008C60BA"/>
    <w:rsid w:val="008D1606"/>
    <w:rsid w:val="008D4944"/>
    <w:rsid w:val="008F4693"/>
    <w:rsid w:val="009104C1"/>
    <w:rsid w:val="00947D53"/>
    <w:rsid w:val="00962BCB"/>
    <w:rsid w:val="0098548E"/>
    <w:rsid w:val="00991170"/>
    <w:rsid w:val="009B224D"/>
    <w:rsid w:val="009E2CA2"/>
    <w:rsid w:val="00A344DF"/>
    <w:rsid w:val="00AD76C3"/>
    <w:rsid w:val="00AE63E1"/>
    <w:rsid w:val="00AE7029"/>
    <w:rsid w:val="00B57D77"/>
    <w:rsid w:val="00B9789B"/>
    <w:rsid w:val="00BB2495"/>
    <w:rsid w:val="00BC2978"/>
    <w:rsid w:val="00C30895"/>
    <w:rsid w:val="00C46867"/>
    <w:rsid w:val="00C5585C"/>
    <w:rsid w:val="00C6035A"/>
    <w:rsid w:val="00CB7149"/>
    <w:rsid w:val="00D53241"/>
    <w:rsid w:val="00D57A71"/>
    <w:rsid w:val="00DC467E"/>
    <w:rsid w:val="00DE7B8C"/>
    <w:rsid w:val="00E00DFC"/>
    <w:rsid w:val="00E11675"/>
    <w:rsid w:val="00E2224E"/>
    <w:rsid w:val="00E40641"/>
    <w:rsid w:val="00E91F79"/>
    <w:rsid w:val="00E923F1"/>
    <w:rsid w:val="00EB107B"/>
    <w:rsid w:val="00EB15C1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B84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9">
    <w:name w:val="Pa9"/>
    <w:basedOn w:val="Default"/>
    <w:next w:val="Default"/>
    <w:uiPriority w:val="99"/>
    <w:rsid w:val="004C361F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60</cp:revision>
  <dcterms:created xsi:type="dcterms:W3CDTF">2022-06-18T22:20:00Z</dcterms:created>
  <dcterms:modified xsi:type="dcterms:W3CDTF">2023-08-19T16:33:00Z</dcterms:modified>
</cp:coreProperties>
</file>