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14850"/>
      </w:tblGrid>
      <w:tr w:rsidR="00205B26" w14:paraId="52988E9C" w14:textId="77777777" w:rsidTr="00773E65">
        <w:trPr>
          <w:trHeight w:val="1"/>
        </w:trPr>
        <w:tc>
          <w:tcPr>
            <w:tcW w:w="14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E1D58" w14:textId="5A0465F8" w:rsidR="00205B26" w:rsidRDefault="00773E65" w:rsidP="00773E65">
            <w:pPr>
              <w:spacing w:after="0" w:line="240" w:lineRule="auto"/>
            </w:pPr>
            <w:r>
              <w:object w:dxaOrig="1512" w:dyaOrig="1209" w14:anchorId="6042B6FB">
                <v:rect id="_x0000_i1025" style="width:74.3pt;height:68.55pt" o:ole="" o:preferrelative="t" stroked="f">
                  <v:imagedata r:id="rId5" o:title=""/>
                </v:rect>
                <o:OLEObject Type="Embed" ProgID="StaticMetafile" ShapeID="_x0000_i1025" DrawAspect="Content" ObjectID="_1763366745" r:id="rId6"/>
              </w:object>
            </w:r>
            <w:r w:rsidR="00E8058F">
              <w:rPr>
                <w:rFonts w:ascii="Comic Sans MS" w:eastAsia="Comic Sans MS" w:hAnsi="Comic Sans MS" w:cs="Comic Sans MS"/>
                <w:sz w:val="32"/>
              </w:rPr>
              <w:t xml:space="preserve">           Squirrels Class Medium Term Planning for </w:t>
            </w:r>
            <w:r w:rsidR="00FF5458">
              <w:rPr>
                <w:rFonts w:ascii="Comic Sans MS" w:eastAsia="Comic Sans MS" w:hAnsi="Comic Sans MS" w:cs="Comic Sans MS"/>
                <w:b/>
                <w:sz w:val="32"/>
              </w:rPr>
              <w:t>DT</w:t>
            </w:r>
            <w:r w:rsidR="00E8058F">
              <w:rPr>
                <w:rFonts w:ascii="Comic Sans MS" w:eastAsia="Comic Sans MS" w:hAnsi="Comic Sans MS" w:cs="Comic Sans MS"/>
                <w:b/>
                <w:sz w:val="32"/>
              </w:rPr>
              <w:t xml:space="preserve"> </w:t>
            </w:r>
            <w:r w:rsidR="009419B8">
              <w:rPr>
                <w:rFonts w:ascii="Comic Sans MS" w:eastAsia="Comic Sans MS" w:hAnsi="Comic Sans MS" w:cs="Comic Sans MS"/>
                <w:b/>
                <w:sz w:val="32"/>
              </w:rPr>
              <w:t>Spring Term 2024</w:t>
            </w:r>
          </w:p>
        </w:tc>
      </w:tr>
      <w:tr w:rsidR="004A1412" w:rsidRPr="008F2100" w14:paraId="010285D1" w14:textId="77777777" w:rsidTr="000E7337">
        <w:trPr>
          <w:trHeight w:val="1223"/>
        </w:trPr>
        <w:tc>
          <w:tcPr>
            <w:tcW w:w="14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1D3F8" w14:textId="3C5690F7" w:rsidR="004A1412" w:rsidRPr="008F2100" w:rsidRDefault="004A1412">
            <w:pPr>
              <w:spacing w:after="0" w:line="240" w:lineRule="auto"/>
              <w:rPr>
                <w:rFonts w:ascii="Comic Sans MS" w:eastAsia="Comic Sans MS" w:hAnsi="Comic Sans MS" w:cs="Comic Sans MS"/>
                <w:b/>
                <w:sz w:val="24"/>
                <w:szCs w:val="24"/>
              </w:rPr>
            </w:pPr>
            <w:r w:rsidRPr="008F2100">
              <w:rPr>
                <w:rFonts w:ascii="Comic Sans MS" w:eastAsia="Comic Sans MS" w:hAnsi="Comic Sans MS" w:cs="Comic Sans MS"/>
                <w:b/>
                <w:sz w:val="24"/>
                <w:szCs w:val="24"/>
              </w:rPr>
              <w:t xml:space="preserve">Topic: </w:t>
            </w:r>
            <w:r w:rsidR="009419B8">
              <w:rPr>
                <w:rFonts w:ascii="Comic Sans MS" w:eastAsia="Comic Sans MS" w:hAnsi="Comic Sans MS" w:cs="Comic Sans MS"/>
                <w:b/>
                <w:sz w:val="24"/>
                <w:szCs w:val="24"/>
              </w:rPr>
              <w:t>Traditional Tales</w:t>
            </w:r>
          </w:p>
          <w:p w14:paraId="145DA965" w14:textId="77777777" w:rsidR="009419B8" w:rsidRPr="009419B8" w:rsidRDefault="009419B8" w:rsidP="009419B8">
            <w:pPr>
              <w:pStyle w:val="ListParagraph"/>
              <w:numPr>
                <w:ilvl w:val="0"/>
                <w:numId w:val="12"/>
              </w:numPr>
              <w:rPr>
                <w:rFonts w:ascii="Comic Sans MS" w:hAnsi="Comic Sans MS"/>
                <w:sz w:val="24"/>
                <w:szCs w:val="24"/>
              </w:rPr>
            </w:pPr>
            <w:r w:rsidRPr="009419B8">
              <w:rPr>
                <w:rFonts w:ascii="Comic Sans MS" w:hAnsi="Comic Sans MS"/>
                <w:sz w:val="24"/>
                <w:szCs w:val="24"/>
              </w:rPr>
              <w:t>Explore where food comes from</w:t>
            </w:r>
          </w:p>
          <w:p w14:paraId="683839F7" w14:textId="77777777" w:rsidR="009419B8" w:rsidRPr="009419B8" w:rsidRDefault="009419B8" w:rsidP="009419B8">
            <w:pPr>
              <w:pStyle w:val="ListParagraph"/>
              <w:numPr>
                <w:ilvl w:val="0"/>
                <w:numId w:val="12"/>
              </w:numPr>
              <w:rPr>
                <w:rFonts w:ascii="Comic Sans MS" w:hAnsi="Comic Sans MS"/>
                <w:sz w:val="24"/>
                <w:szCs w:val="24"/>
              </w:rPr>
            </w:pPr>
            <w:r w:rsidRPr="009419B8">
              <w:rPr>
                <w:rFonts w:ascii="Comic Sans MS" w:hAnsi="Comic Sans MS"/>
                <w:sz w:val="24"/>
                <w:szCs w:val="24"/>
              </w:rPr>
              <w:t>Practise safe use of equipment and cutting/ peeling techniques</w:t>
            </w:r>
          </w:p>
          <w:p w14:paraId="5014B45D" w14:textId="77777777" w:rsidR="009419B8" w:rsidRPr="009419B8" w:rsidRDefault="009419B8" w:rsidP="009419B8">
            <w:pPr>
              <w:pStyle w:val="ListParagraph"/>
              <w:numPr>
                <w:ilvl w:val="0"/>
                <w:numId w:val="12"/>
              </w:numPr>
              <w:rPr>
                <w:rFonts w:ascii="Comic Sans MS" w:hAnsi="Comic Sans MS"/>
                <w:sz w:val="24"/>
                <w:szCs w:val="24"/>
              </w:rPr>
            </w:pPr>
            <w:r w:rsidRPr="009419B8">
              <w:rPr>
                <w:rFonts w:ascii="Comic Sans MS" w:hAnsi="Comic Sans MS"/>
                <w:sz w:val="24"/>
                <w:szCs w:val="24"/>
              </w:rPr>
              <w:t>Design a recipe and make ‘swamp soup’</w:t>
            </w:r>
          </w:p>
          <w:p w14:paraId="61BF3FE1" w14:textId="1FD32B4D" w:rsidR="009338E0" w:rsidRPr="009419B8" w:rsidRDefault="009419B8" w:rsidP="009419B8">
            <w:pPr>
              <w:pStyle w:val="ListParagraph"/>
              <w:numPr>
                <w:ilvl w:val="0"/>
                <w:numId w:val="12"/>
              </w:numPr>
              <w:rPr>
                <w:rFonts w:ascii="Comic Sans MS" w:hAnsi="Comic Sans MS"/>
                <w:sz w:val="24"/>
                <w:szCs w:val="24"/>
              </w:rPr>
            </w:pPr>
            <w:r w:rsidRPr="009419B8">
              <w:rPr>
                <w:rFonts w:ascii="Comic Sans MS" w:hAnsi="Comic Sans MS"/>
                <w:sz w:val="24"/>
                <w:szCs w:val="24"/>
              </w:rPr>
              <w:t>Evaluate the soup</w:t>
            </w:r>
          </w:p>
        </w:tc>
      </w:tr>
    </w:tbl>
    <w:p w14:paraId="37117764" w14:textId="55E90744" w:rsidR="00205B26" w:rsidRPr="008F2100" w:rsidRDefault="00E8058F">
      <w:pPr>
        <w:spacing w:after="200" w:line="276" w:lineRule="auto"/>
        <w:rPr>
          <w:rFonts w:ascii="Comic Sans MS" w:eastAsia="Comic Sans MS" w:hAnsi="Comic Sans MS" w:cs="Comic Sans MS"/>
          <w:color w:val="00B050"/>
          <w:sz w:val="24"/>
          <w:szCs w:val="24"/>
        </w:rPr>
      </w:pPr>
      <w:r w:rsidRPr="008F2100">
        <w:rPr>
          <w:rFonts w:ascii="Comic Sans MS" w:eastAsia="Comic Sans MS" w:hAnsi="Comic Sans MS" w:cs="Comic Sans MS"/>
          <w:color w:val="00B050"/>
          <w:sz w:val="24"/>
          <w:szCs w:val="24"/>
        </w:rPr>
        <w:t xml:space="preserve"> </w:t>
      </w:r>
    </w:p>
    <w:tbl>
      <w:tblPr>
        <w:tblStyle w:val="TableGrid"/>
        <w:tblW w:w="0" w:type="auto"/>
        <w:tblInd w:w="108" w:type="dxa"/>
        <w:tblLook w:val="04A0" w:firstRow="1" w:lastRow="0" w:firstColumn="1" w:lastColumn="0" w:noHBand="0" w:noVBand="1"/>
      </w:tblPr>
      <w:tblGrid>
        <w:gridCol w:w="2976"/>
        <w:gridCol w:w="2977"/>
        <w:gridCol w:w="2977"/>
        <w:gridCol w:w="2977"/>
        <w:gridCol w:w="2977"/>
      </w:tblGrid>
      <w:tr w:rsidR="00FF5458" w:rsidRPr="008F2100" w14:paraId="1F3ACA23" w14:textId="77777777" w:rsidTr="00DD4D35">
        <w:trPr>
          <w:trHeight w:val="522"/>
        </w:trPr>
        <w:tc>
          <w:tcPr>
            <w:tcW w:w="2976" w:type="dxa"/>
          </w:tcPr>
          <w:p w14:paraId="7C112242" w14:textId="68D4C779" w:rsidR="00FF5458" w:rsidRPr="00DD4D35" w:rsidRDefault="00FF5458" w:rsidP="00DE52EC">
            <w:pPr>
              <w:spacing w:after="200"/>
              <w:rPr>
                <w:rFonts w:ascii="Comic Sans MS" w:eastAsia="Comic Sans MS" w:hAnsi="Comic Sans MS" w:cs="Comic Sans MS"/>
                <w:sz w:val="24"/>
                <w:szCs w:val="24"/>
                <w:highlight w:val="yellow"/>
                <w:u w:val="single"/>
              </w:rPr>
            </w:pPr>
            <w:r w:rsidRPr="00DD4D35">
              <w:rPr>
                <w:rFonts w:ascii="Comic Sans MS" w:eastAsia="Comic Sans MS" w:hAnsi="Comic Sans MS" w:cs="Comic Sans MS"/>
                <w:sz w:val="24"/>
                <w:szCs w:val="24"/>
                <w:highlight w:val="yellow"/>
                <w:u w:val="single"/>
              </w:rPr>
              <w:t>Lesson 1</w:t>
            </w:r>
            <w:r w:rsidR="00E23284" w:rsidRPr="00DD4D35">
              <w:rPr>
                <w:rFonts w:ascii="Comic Sans MS" w:eastAsia="Comic Sans MS" w:hAnsi="Comic Sans MS" w:cs="Comic Sans MS"/>
                <w:sz w:val="24"/>
                <w:szCs w:val="24"/>
                <w:highlight w:val="yellow"/>
                <w:u w:val="single"/>
              </w:rPr>
              <w:t xml:space="preserve"> – Link it</w:t>
            </w:r>
          </w:p>
          <w:p w14:paraId="32EB9C17" w14:textId="6D56187F" w:rsidR="00406B53" w:rsidRPr="00DD4D35" w:rsidRDefault="00595433" w:rsidP="00595433">
            <w:pPr>
              <w:spacing w:after="200"/>
              <w:rPr>
                <w:rFonts w:ascii="Comic Sans MS" w:eastAsia="Comic Sans MS" w:hAnsi="Comic Sans MS" w:cs="Comic Sans MS"/>
                <w:sz w:val="24"/>
                <w:szCs w:val="24"/>
                <w:highlight w:val="yellow"/>
              </w:rPr>
            </w:pPr>
            <w:r w:rsidRPr="00DD4D35">
              <w:rPr>
                <w:rFonts w:ascii="Comic Sans MS" w:eastAsia="Comic Sans MS" w:hAnsi="Comic Sans MS" w:cs="Comic Sans MS"/>
                <w:sz w:val="24"/>
                <w:szCs w:val="24"/>
                <w:highlight w:val="yellow"/>
              </w:rPr>
              <w:t>Look at photos of</w:t>
            </w:r>
            <w:r w:rsidR="004A1D08" w:rsidRPr="00DD4D35">
              <w:rPr>
                <w:rFonts w:ascii="Comic Sans MS" w:eastAsia="Comic Sans MS" w:hAnsi="Comic Sans MS" w:cs="Comic Sans MS"/>
                <w:sz w:val="24"/>
                <w:szCs w:val="24"/>
                <w:highlight w:val="yellow"/>
              </w:rPr>
              <w:t xml:space="preserve"> familiar</w:t>
            </w:r>
            <w:r w:rsidRPr="00DD4D35">
              <w:rPr>
                <w:rFonts w:ascii="Comic Sans MS" w:eastAsia="Comic Sans MS" w:hAnsi="Comic Sans MS" w:cs="Comic Sans MS"/>
                <w:sz w:val="24"/>
                <w:szCs w:val="24"/>
                <w:highlight w:val="yellow"/>
              </w:rPr>
              <w:t xml:space="preserve"> </w:t>
            </w:r>
            <w:r w:rsidR="004A1D08" w:rsidRPr="00DD4D35">
              <w:rPr>
                <w:rFonts w:ascii="Comic Sans MS" w:eastAsia="Comic Sans MS" w:hAnsi="Comic Sans MS" w:cs="Comic Sans MS"/>
                <w:sz w:val="24"/>
                <w:szCs w:val="24"/>
                <w:highlight w:val="yellow"/>
              </w:rPr>
              <w:t>ingredients</w:t>
            </w:r>
            <w:r w:rsidRPr="00DD4D35">
              <w:rPr>
                <w:rFonts w:ascii="Comic Sans MS" w:eastAsia="Comic Sans MS" w:hAnsi="Comic Sans MS" w:cs="Comic Sans MS"/>
                <w:sz w:val="24"/>
                <w:szCs w:val="24"/>
                <w:highlight w:val="yellow"/>
              </w:rPr>
              <w:t xml:space="preserve"> which could be in different soup</w:t>
            </w:r>
            <w:r w:rsidR="004A1D08" w:rsidRPr="00DD4D35">
              <w:rPr>
                <w:rFonts w:ascii="Comic Sans MS" w:eastAsia="Comic Sans MS" w:hAnsi="Comic Sans MS" w:cs="Comic Sans MS"/>
                <w:sz w:val="24"/>
                <w:szCs w:val="24"/>
                <w:highlight w:val="yellow"/>
              </w:rPr>
              <w:t>. Where do the</w:t>
            </w:r>
            <w:r w:rsidRPr="00DD4D35">
              <w:rPr>
                <w:rFonts w:ascii="Comic Sans MS" w:eastAsia="Comic Sans MS" w:hAnsi="Comic Sans MS" w:cs="Comic Sans MS"/>
                <w:sz w:val="24"/>
                <w:szCs w:val="24"/>
                <w:highlight w:val="yellow"/>
              </w:rPr>
              <w:t xml:space="preserve"> ingredients</w:t>
            </w:r>
            <w:r w:rsidR="004A1D08" w:rsidRPr="00DD4D35">
              <w:rPr>
                <w:rFonts w:ascii="Comic Sans MS" w:eastAsia="Comic Sans MS" w:hAnsi="Comic Sans MS" w:cs="Comic Sans MS"/>
                <w:sz w:val="24"/>
                <w:szCs w:val="24"/>
                <w:highlight w:val="yellow"/>
              </w:rPr>
              <w:t xml:space="preserve"> come from? </w:t>
            </w:r>
          </w:p>
          <w:p w14:paraId="72FA1E4F" w14:textId="068F687A" w:rsidR="00595433" w:rsidRPr="00DD4D35" w:rsidRDefault="00595433" w:rsidP="00595433">
            <w:pPr>
              <w:spacing w:after="200"/>
              <w:rPr>
                <w:rFonts w:ascii="Comic Sans MS" w:eastAsia="Comic Sans MS" w:hAnsi="Comic Sans MS" w:cs="Comic Sans MS"/>
                <w:sz w:val="24"/>
                <w:szCs w:val="24"/>
                <w:highlight w:val="yellow"/>
              </w:rPr>
            </w:pPr>
            <w:r w:rsidRPr="00DD4D35">
              <w:rPr>
                <w:rFonts w:ascii="Comic Sans MS" w:eastAsia="Comic Sans MS" w:hAnsi="Comic Sans MS" w:cs="Comic Sans MS"/>
                <w:sz w:val="24"/>
                <w:szCs w:val="24"/>
                <w:highlight w:val="yellow"/>
              </w:rPr>
              <w:t>Taste a soup.</w:t>
            </w:r>
          </w:p>
          <w:p w14:paraId="5A1835DB" w14:textId="48E3A515" w:rsidR="00F64FC7" w:rsidRPr="00DD4D35" w:rsidRDefault="00406B53" w:rsidP="004A1D08">
            <w:pPr>
              <w:rPr>
                <w:rFonts w:ascii="Comic Sans MS" w:hAnsi="Comic Sans MS"/>
                <w:sz w:val="24"/>
                <w:szCs w:val="24"/>
                <w:highlight w:val="yellow"/>
              </w:rPr>
            </w:pPr>
            <w:r w:rsidRPr="00DD4D35">
              <w:rPr>
                <w:rFonts w:ascii="Comic Sans MS" w:hAnsi="Comic Sans MS"/>
                <w:sz w:val="24"/>
                <w:szCs w:val="24"/>
                <w:highlight w:val="yellow"/>
              </w:rPr>
              <w:t>Butter our own piece of bread to eat</w:t>
            </w:r>
            <w:r w:rsidR="00F64FC7" w:rsidRPr="00DD4D35">
              <w:rPr>
                <w:rFonts w:ascii="Comic Sans MS" w:hAnsi="Comic Sans MS"/>
                <w:sz w:val="24"/>
                <w:szCs w:val="24"/>
                <w:highlight w:val="yellow"/>
              </w:rPr>
              <w:t xml:space="preserve"> with our soup safely and </w:t>
            </w:r>
            <w:r w:rsidR="00093830" w:rsidRPr="00DD4D35">
              <w:rPr>
                <w:rFonts w:ascii="Comic Sans MS" w:hAnsi="Comic Sans MS"/>
                <w:sz w:val="24"/>
                <w:szCs w:val="24"/>
                <w:highlight w:val="yellow"/>
              </w:rPr>
              <w:t xml:space="preserve">hygienically. </w:t>
            </w:r>
          </w:p>
        </w:tc>
        <w:tc>
          <w:tcPr>
            <w:tcW w:w="2977" w:type="dxa"/>
          </w:tcPr>
          <w:p w14:paraId="5C2470EE" w14:textId="13D57988" w:rsidR="00FF5458" w:rsidRPr="008F2100" w:rsidRDefault="00FF5458"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2</w:t>
            </w:r>
            <w:r w:rsidR="00E23284">
              <w:rPr>
                <w:rFonts w:ascii="Comic Sans MS" w:eastAsia="Comic Sans MS" w:hAnsi="Comic Sans MS" w:cs="Comic Sans MS"/>
                <w:sz w:val="24"/>
                <w:szCs w:val="24"/>
                <w:u w:val="single"/>
              </w:rPr>
              <w:t xml:space="preserve"> - Learn it/Check it</w:t>
            </w:r>
          </w:p>
          <w:p w14:paraId="6DD6F3BD" w14:textId="6AF1F9DD" w:rsidR="00FF5458" w:rsidRPr="008F2100" w:rsidRDefault="004A1D08" w:rsidP="00DE52EC">
            <w:pPr>
              <w:spacing w:after="200"/>
              <w:rPr>
                <w:rFonts w:ascii="Comic Sans MS" w:eastAsia="Comic Sans MS" w:hAnsi="Comic Sans MS" w:cs="Comic Sans MS"/>
                <w:sz w:val="24"/>
                <w:szCs w:val="24"/>
              </w:rPr>
            </w:pPr>
            <w:r w:rsidRPr="002B4A21">
              <w:rPr>
                <w:rFonts w:ascii="Comic Sans MS" w:eastAsia="Comic Sans MS" w:hAnsi="Comic Sans MS" w:cs="Comic Sans MS"/>
                <w:sz w:val="24"/>
                <w:szCs w:val="24"/>
                <w:highlight w:val="yellow"/>
              </w:rPr>
              <w:t xml:space="preserve">Show the children soup recipes and sort simple ingredients to each recipe </w:t>
            </w:r>
            <w:proofErr w:type="gramStart"/>
            <w:r w:rsidRPr="002B4A21">
              <w:rPr>
                <w:rFonts w:ascii="Comic Sans MS" w:eastAsia="Comic Sans MS" w:hAnsi="Comic Sans MS" w:cs="Comic Sans MS"/>
                <w:sz w:val="24"/>
                <w:szCs w:val="24"/>
                <w:highlight w:val="yellow"/>
              </w:rPr>
              <w:t>e.g.</w:t>
            </w:r>
            <w:proofErr w:type="gramEnd"/>
            <w:r w:rsidRPr="002B4A21">
              <w:rPr>
                <w:rFonts w:ascii="Comic Sans MS" w:eastAsia="Comic Sans MS" w:hAnsi="Comic Sans MS" w:cs="Comic Sans MS"/>
                <w:sz w:val="24"/>
                <w:szCs w:val="24"/>
                <w:highlight w:val="yellow"/>
              </w:rPr>
              <w:t xml:space="preserve"> tomato in tomato soup, potato in vegetable so</w:t>
            </w:r>
            <w:r w:rsidR="00CA6EC8" w:rsidRPr="002B4A21">
              <w:rPr>
                <w:rFonts w:ascii="Comic Sans MS" w:eastAsia="Comic Sans MS" w:hAnsi="Comic Sans MS" w:cs="Comic Sans MS"/>
                <w:sz w:val="24"/>
                <w:szCs w:val="24"/>
                <w:highlight w:val="yellow"/>
              </w:rPr>
              <w:t>up…</w:t>
            </w:r>
            <w:r w:rsidR="00CA6EC8">
              <w:rPr>
                <w:rFonts w:ascii="Comic Sans MS" w:eastAsia="Comic Sans MS" w:hAnsi="Comic Sans MS" w:cs="Comic Sans MS"/>
                <w:sz w:val="24"/>
                <w:szCs w:val="24"/>
              </w:rPr>
              <w:t xml:space="preserve"> </w:t>
            </w:r>
          </w:p>
        </w:tc>
        <w:tc>
          <w:tcPr>
            <w:tcW w:w="2977" w:type="dxa"/>
          </w:tcPr>
          <w:p w14:paraId="0BA90B1A" w14:textId="386C33A7" w:rsidR="00FF5458" w:rsidRPr="008F2100" w:rsidRDefault="00FF5458"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3</w:t>
            </w:r>
            <w:r w:rsidR="00E23284">
              <w:rPr>
                <w:rFonts w:ascii="Comic Sans MS" w:eastAsia="Comic Sans MS" w:hAnsi="Comic Sans MS" w:cs="Comic Sans MS"/>
                <w:sz w:val="24"/>
                <w:szCs w:val="24"/>
                <w:u w:val="single"/>
              </w:rPr>
              <w:t xml:space="preserve"> – Learn it/Check it</w:t>
            </w:r>
          </w:p>
          <w:p w14:paraId="6A518A0D" w14:textId="361FC366" w:rsidR="00FF5458" w:rsidRPr="008A4965" w:rsidRDefault="0029757C" w:rsidP="00FF5458">
            <w:pPr>
              <w:spacing w:after="200"/>
              <w:rPr>
                <w:rFonts w:ascii="Comic Sans MS" w:eastAsia="Comic Sans MS" w:hAnsi="Comic Sans MS" w:cs="Comic Sans MS"/>
                <w:sz w:val="24"/>
                <w:szCs w:val="24"/>
              </w:rPr>
            </w:pPr>
            <w:r>
              <w:rPr>
                <w:rFonts w:ascii="Comic Sans MS" w:eastAsia="Comic Sans MS" w:hAnsi="Comic Sans MS" w:cs="Comic Sans MS"/>
                <w:sz w:val="24"/>
                <w:szCs w:val="24"/>
              </w:rPr>
              <w:t>Create our own ‘swamp soup’ recipe</w:t>
            </w:r>
            <w:r w:rsidR="00CA6EC8">
              <w:rPr>
                <w:rFonts w:ascii="Comic Sans MS" w:eastAsia="Comic Sans MS" w:hAnsi="Comic Sans MS" w:cs="Comic Sans MS"/>
                <w:sz w:val="24"/>
                <w:szCs w:val="24"/>
              </w:rPr>
              <w:t xml:space="preserve"> as a class. Decide which ingredients we will use and what equipment we will need.</w:t>
            </w:r>
          </w:p>
        </w:tc>
        <w:tc>
          <w:tcPr>
            <w:tcW w:w="2977" w:type="dxa"/>
          </w:tcPr>
          <w:p w14:paraId="114551A2" w14:textId="4FCC99C8" w:rsidR="00FF5458" w:rsidRDefault="00FF5458" w:rsidP="00C74B73">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4</w:t>
            </w:r>
            <w:r w:rsidR="00E23284">
              <w:rPr>
                <w:rFonts w:ascii="Comic Sans MS" w:eastAsia="Comic Sans MS" w:hAnsi="Comic Sans MS" w:cs="Comic Sans MS"/>
                <w:sz w:val="24"/>
                <w:szCs w:val="24"/>
                <w:u w:val="single"/>
              </w:rPr>
              <w:t xml:space="preserve"> – Learn it/Check it</w:t>
            </w:r>
          </w:p>
          <w:p w14:paraId="552A003E" w14:textId="4FF920DB" w:rsidR="00FF5458" w:rsidRPr="008F2100" w:rsidRDefault="004A1D08" w:rsidP="00FF5458">
            <w:pPr>
              <w:spacing w:after="200"/>
              <w:rPr>
                <w:rFonts w:ascii="Comic Sans MS" w:eastAsia="Comic Sans MS" w:hAnsi="Comic Sans MS" w:cs="Comic Sans MS"/>
                <w:sz w:val="24"/>
                <w:szCs w:val="24"/>
              </w:rPr>
            </w:pPr>
            <w:r>
              <w:rPr>
                <w:rFonts w:ascii="Comic Sans MS" w:eastAsia="Comic Sans MS" w:hAnsi="Comic Sans MS" w:cs="Comic Sans MS"/>
                <w:sz w:val="24"/>
                <w:szCs w:val="24"/>
              </w:rPr>
              <w:t>Create our soup</w:t>
            </w:r>
            <w:r w:rsidR="00484984">
              <w:rPr>
                <w:rFonts w:ascii="Comic Sans MS" w:eastAsia="Comic Sans MS" w:hAnsi="Comic Sans MS" w:cs="Comic Sans MS"/>
                <w:sz w:val="24"/>
                <w:szCs w:val="24"/>
              </w:rPr>
              <w:t xml:space="preserve">, safely and hygienically. </w:t>
            </w:r>
          </w:p>
        </w:tc>
        <w:tc>
          <w:tcPr>
            <w:tcW w:w="2977" w:type="dxa"/>
          </w:tcPr>
          <w:p w14:paraId="3A10349D" w14:textId="755EEFDC" w:rsidR="00FF5458" w:rsidRPr="008F2100" w:rsidRDefault="00FF5458" w:rsidP="00DE52EC">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Lesson 5</w:t>
            </w:r>
            <w:r w:rsidR="00E23284">
              <w:rPr>
                <w:rFonts w:ascii="Comic Sans MS" w:eastAsia="Comic Sans MS" w:hAnsi="Comic Sans MS" w:cs="Comic Sans MS"/>
                <w:sz w:val="24"/>
                <w:szCs w:val="24"/>
                <w:u w:val="single"/>
              </w:rPr>
              <w:t xml:space="preserve"> – Show it/Know it</w:t>
            </w:r>
          </w:p>
          <w:p w14:paraId="47583D77" w14:textId="6A1666F7" w:rsidR="00FF5458" w:rsidRPr="008F2100" w:rsidRDefault="004A1D08" w:rsidP="00DE52EC">
            <w:pPr>
              <w:spacing w:after="200"/>
              <w:rPr>
                <w:rFonts w:ascii="Comic Sans MS" w:eastAsia="Comic Sans MS" w:hAnsi="Comic Sans MS" w:cs="Comic Sans MS"/>
                <w:sz w:val="24"/>
                <w:szCs w:val="24"/>
              </w:rPr>
            </w:pPr>
            <w:r>
              <w:rPr>
                <w:rFonts w:ascii="Comic Sans MS" w:eastAsia="Comic Sans MS" w:hAnsi="Comic Sans MS" w:cs="Comic Sans MS"/>
                <w:sz w:val="24"/>
                <w:szCs w:val="24"/>
              </w:rPr>
              <w:t>Evaluate our soup.</w:t>
            </w:r>
          </w:p>
        </w:tc>
      </w:tr>
    </w:tbl>
    <w:p w14:paraId="67C8B1DD" w14:textId="464F3C8F" w:rsidR="0021615D" w:rsidRDefault="0021615D">
      <w:pPr>
        <w:spacing w:after="200" w:line="276" w:lineRule="auto"/>
        <w:rPr>
          <w:rFonts w:ascii="Comic Sans MS" w:eastAsia="Comic Sans MS" w:hAnsi="Comic Sans MS" w:cs="Comic Sans MS"/>
          <w:color w:val="00B050"/>
          <w:sz w:val="20"/>
        </w:rPr>
      </w:pPr>
    </w:p>
    <w:p w14:paraId="68D30327" w14:textId="022CDAC5" w:rsidR="00CA669C" w:rsidRDefault="00CA669C">
      <w:pPr>
        <w:spacing w:after="200" w:line="276" w:lineRule="auto"/>
        <w:rPr>
          <w:rFonts w:ascii="Comic Sans MS" w:eastAsia="Comic Sans MS" w:hAnsi="Comic Sans MS" w:cs="Comic Sans MS"/>
          <w:color w:val="00B050"/>
          <w:sz w:val="20"/>
        </w:rPr>
      </w:pPr>
    </w:p>
    <w:p w14:paraId="0DD164C0" w14:textId="77777777" w:rsidR="00CA669C" w:rsidRDefault="00CA669C">
      <w:pPr>
        <w:spacing w:after="200" w:line="276" w:lineRule="auto"/>
        <w:rPr>
          <w:rFonts w:ascii="Comic Sans MS" w:eastAsia="Comic Sans MS" w:hAnsi="Comic Sans MS" w:cs="Comic Sans MS"/>
          <w:color w:val="00B050"/>
          <w:sz w:val="20"/>
        </w:rPr>
      </w:pP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05B26" w14:paraId="06722F5C"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E136B" w14:textId="77777777" w:rsidR="00205B26" w:rsidRDefault="00E8058F">
            <w:pPr>
              <w:spacing w:after="0" w:line="240" w:lineRule="auto"/>
            </w:pPr>
            <w:r>
              <w:rPr>
                <w:rFonts w:ascii="Comic Sans MS" w:eastAsia="Comic Sans MS" w:hAnsi="Comic Sans MS" w:cs="Comic Sans MS"/>
                <w:sz w:val="20"/>
              </w:rPr>
              <w:lastRenderedPageBreak/>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AC6B" w14:textId="77777777" w:rsidR="00205B26" w:rsidRDefault="00E8058F">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205B26" w14:paraId="4E0A3EDF" w14:textId="77777777" w:rsidTr="00B45DFD">
        <w:trPr>
          <w:trHeight w:val="2117"/>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395C27" w14:textId="77777777" w:rsidR="00205B26" w:rsidRPr="006644C6" w:rsidRDefault="00695B63">
            <w:pPr>
              <w:spacing w:after="0" w:line="240" w:lineRule="auto"/>
              <w:rPr>
                <w:rFonts w:ascii="Comic Sans MS" w:hAnsi="Comic Sans MS"/>
                <w:b/>
                <w:bCs/>
                <w:sz w:val="20"/>
                <w:szCs w:val="20"/>
              </w:rPr>
            </w:pPr>
            <w:r w:rsidRPr="006644C6">
              <w:rPr>
                <w:rFonts w:ascii="Comic Sans MS" w:hAnsi="Comic Sans MS"/>
                <w:b/>
                <w:bCs/>
                <w:sz w:val="20"/>
                <w:szCs w:val="20"/>
              </w:rPr>
              <w:t>KS1</w:t>
            </w:r>
          </w:p>
          <w:p w14:paraId="41ABC147" w14:textId="1FD158BF" w:rsidR="00695B63" w:rsidRPr="006644C6" w:rsidRDefault="006644C6" w:rsidP="00695B63">
            <w:pPr>
              <w:autoSpaceDE w:val="0"/>
              <w:autoSpaceDN w:val="0"/>
              <w:adjustRightInd w:val="0"/>
              <w:spacing w:after="0" w:line="240" w:lineRule="auto"/>
              <w:rPr>
                <w:rFonts w:ascii="Comic Sans MS" w:hAnsi="Comic Sans MS"/>
                <w:b/>
                <w:bCs/>
                <w:sz w:val="20"/>
                <w:szCs w:val="20"/>
              </w:rPr>
            </w:pPr>
            <w:r w:rsidRPr="006644C6">
              <w:rPr>
                <w:rFonts w:ascii="Comic Sans MS" w:hAnsi="Comic Sans MS"/>
                <w:b/>
                <w:bCs/>
                <w:sz w:val="20"/>
                <w:szCs w:val="20"/>
              </w:rPr>
              <w:t>Cooking and Nutrition</w:t>
            </w:r>
          </w:p>
          <w:p w14:paraId="4C3380F7" w14:textId="77777777" w:rsidR="006644C6" w:rsidRPr="006644C6" w:rsidRDefault="006644C6" w:rsidP="006644C6">
            <w:pPr>
              <w:pStyle w:val="Pa11"/>
              <w:spacing w:after="100"/>
              <w:rPr>
                <w:rFonts w:ascii="Comic Sans MS" w:hAnsi="Comic Sans MS" w:cs="Roboto"/>
                <w:color w:val="000000"/>
                <w:sz w:val="20"/>
                <w:szCs w:val="20"/>
              </w:rPr>
            </w:pPr>
            <w:r w:rsidRPr="006644C6">
              <w:rPr>
                <w:rFonts w:ascii="Comic Sans MS" w:hAnsi="Comic Sans MS" w:cs="Roboto"/>
                <w:color w:val="000000"/>
                <w:sz w:val="20"/>
                <w:szCs w:val="20"/>
              </w:rPr>
              <w:t xml:space="preserve">Children use the basic principles of a healthy and varied diet to prepare dishes. </w:t>
            </w:r>
          </w:p>
          <w:p w14:paraId="6EE77099" w14:textId="77777777" w:rsidR="006644C6" w:rsidRPr="006644C6" w:rsidRDefault="006644C6" w:rsidP="006644C6">
            <w:pPr>
              <w:pStyle w:val="Pa11"/>
              <w:spacing w:after="100"/>
              <w:rPr>
                <w:rFonts w:ascii="Comic Sans MS" w:hAnsi="Comic Sans MS" w:cs="Roboto"/>
                <w:color w:val="000000"/>
                <w:sz w:val="20"/>
                <w:szCs w:val="20"/>
              </w:rPr>
            </w:pPr>
            <w:r w:rsidRPr="006644C6">
              <w:rPr>
                <w:rFonts w:ascii="Comic Sans MS" w:hAnsi="Comic Sans MS" w:cs="Roboto"/>
                <w:color w:val="000000"/>
                <w:sz w:val="20"/>
                <w:szCs w:val="20"/>
              </w:rPr>
              <w:t>They understand where food comes from.</w:t>
            </w:r>
          </w:p>
          <w:p w14:paraId="07535946" w14:textId="77777777" w:rsidR="00695B63" w:rsidRPr="006644C6" w:rsidRDefault="00695B63" w:rsidP="00695B63">
            <w:pPr>
              <w:autoSpaceDE w:val="0"/>
              <w:autoSpaceDN w:val="0"/>
              <w:adjustRightInd w:val="0"/>
              <w:spacing w:after="0" w:line="240" w:lineRule="auto"/>
              <w:rPr>
                <w:rFonts w:ascii="Comic Sans MS" w:hAnsi="Comic Sans MS"/>
                <w:sz w:val="20"/>
                <w:szCs w:val="20"/>
              </w:rPr>
            </w:pPr>
          </w:p>
          <w:p w14:paraId="1F552738" w14:textId="5D975233" w:rsidR="00695B63" w:rsidRPr="006644C6" w:rsidRDefault="00695B63" w:rsidP="00695B63">
            <w:pPr>
              <w:autoSpaceDE w:val="0"/>
              <w:autoSpaceDN w:val="0"/>
              <w:adjustRightInd w:val="0"/>
              <w:spacing w:after="0" w:line="240" w:lineRule="auto"/>
              <w:rPr>
                <w:rFonts w:ascii="Comic Sans MS" w:hAnsi="Comic Sans MS"/>
                <w:sz w:val="20"/>
                <w:szCs w:val="20"/>
              </w:rPr>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74B4EF" w14:textId="0EE2874E" w:rsidR="00695B63" w:rsidRPr="006644C6" w:rsidRDefault="00695B63">
            <w:pPr>
              <w:spacing w:after="0" w:line="240" w:lineRule="auto"/>
              <w:rPr>
                <w:rFonts w:ascii="Comic Sans MS" w:hAnsi="Comic Sans MS"/>
                <w:b/>
                <w:bCs/>
                <w:sz w:val="20"/>
                <w:szCs w:val="20"/>
              </w:rPr>
            </w:pPr>
            <w:r w:rsidRPr="006644C6">
              <w:rPr>
                <w:rFonts w:ascii="Comic Sans MS" w:hAnsi="Comic Sans MS"/>
                <w:b/>
                <w:bCs/>
                <w:sz w:val="20"/>
                <w:szCs w:val="20"/>
              </w:rPr>
              <w:t>EYFS</w:t>
            </w:r>
            <w:r w:rsidR="006644C6">
              <w:rPr>
                <w:rFonts w:ascii="Comic Sans MS" w:hAnsi="Comic Sans MS"/>
                <w:b/>
                <w:bCs/>
                <w:sz w:val="20"/>
                <w:szCs w:val="20"/>
              </w:rPr>
              <w:t xml:space="preserve"> - EAD</w:t>
            </w:r>
          </w:p>
          <w:p w14:paraId="35BDF7F5" w14:textId="247CADD3" w:rsidR="006644C6" w:rsidRDefault="006644C6" w:rsidP="00695B63">
            <w:pPr>
              <w:spacing w:after="0" w:line="240" w:lineRule="auto"/>
            </w:pPr>
            <w:r>
              <w:t>0-3</w:t>
            </w:r>
          </w:p>
          <w:p w14:paraId="5E254534" w14:textId="6E1B05D0" w:rsidR="006644C6" w:rsidRDefault="006644C6" w:rsidP="00695B63">
            <w:pPr>
              <w:spacing w:after="0" w:line="240" w:lineRule="auto"/>
            </w:pPr>
            <w:r>
              <w:t>Explore different materials, using all their senses to investigate them. Manipulate and play with different materials. Use their imagination as they consider what they can do with different materials.</w:t>
            </w:r>
          </w:p>
          <w:p w14:paraId="19E00A64" w14:textId="2AC07E67" w:rsidR="006644C6" w:rsidRDefault="006644C6" w:rsidP="00695B63">
            <w:pPr>
              <w:spacing w:after="0" w:line="240" w:lineRule="auto"/>
            </w:pPr>
            <w:r>
              <w:t>3-4</w:t>
            </w:r>
          </w:p>
          <w:p w14:paraId="64E5D2B0" w14:textId="2F74B13F" w:rsidR="006644C6" w:rsidRDefault="006644C6" w:rsidP="00695B63">
            <w:pPr>
              <w:spacing w:after="0" w:line="240" w:lineRule="auto"/>
            </w:pPr>
            <w:r>
              <w:t>Explore different materials freely, to develop their ideas about how to use them and what to make. Develop their own ideas and then decide which materials to use to express them. Join different materials and explore different textures.</w:t>
            </w:r>
          </w:p>
          <w:p w14:paraId="07234990" w14:textId="6FC9C90A" w:rsidR="006644C6" w:rsidRDefault="006644C6" w:rsidP="00695B63">
            <w:pPr>
              <w:spacing w:after="0" w:line="240" w:lineRule="auto"/>
            </w:pPr>
            <w:r>
              <w:t>ELG</w:t>
            </w:r>
          </w:p>
          <w:p w14:paraId="449B3670" w14:textId="42FB53E7" w:rsidR="006644C6" w:rsidRDefault="006644C6" w:rsidP="00695B63">
            <w:pPr>
              <w:spacing w:after="0" w:line="240" w:lineRule="auto"/>
            </w:pPr>
            <w:r>
              <w:t>Return to and build on their previous learning, refining ideas and developing their ability to represent them.</w:t>
            </w:r>
          </w:p>
          <w:p w14:paraId="0DB6618E" w14:textId="774C490C" w:rsidR="00695B63" w:rsidRPr="006644C6" w:rsidRDefault="006644C6" w:rsidP="00695B63">
            <w:pPr>
              <w:spacing w:after="0" w:line="240" w:lineRule="auto"/>
              <w:rPr>
                <w:rFonts w:ascii="Comic Sans MS" w:hAnsi="Comic Sans MS"/>
                <w:sz w:val="20"/>
                <w:szCs w:val="20"/>
              </w:rPr>
            </w:pPr>
            <w:r>
              <w:t>Create collaboratively, sharing ideas, resources and </w:t>
            </w:r>
            <w:proofErr w:type="gramStart"/>
            <w:r>
              <w:t>skills.</w:t>
            </w:r>
            <w:r w:rsidR="00695B63" w:rsidRPr="006644C6">
              <w:rPr>
                <w:rFonts w:ascii="Comic Sans MS" w:hAnsi="Comic Sans MS" w:cs="Roboto"/>
                <w:color w:val="000000"/>
                <w:sz w:val="20"/>
                <w:szCs w:val="20"/>
              </w:rPr>
              <w:t>.</w:t>
            </w:r>
            <w:proofErr w:type="gramEnd"/>
          </w:p>
          <w:p w14:paraId="494D9CEF" w14:textId="77777777" w:rsidR="00695B63" w:rsidRPr="006644C6" w:rsidRDefault="00695B63">
            <w:pPr>
              <w:spacing w:after="0" w:line="240" w:lineRule="auto"/>
              <w:rPr>
                <w:rFonts w:ascii="Comic Sans MS" w:hAnsi="Comic Sans MS"/>
                <w:sz w:val="20"/>
                <w:szCs w:val="20"/>
              </w:rPr>
            </w:pPr>
          </w:p>
          <w:p w14:paraId="7B6CA0B5" w14:textId="77777777" w:rsidR="00695B63" w:rsidRPr="006644C6" w:rsidRDefault="00695B63">
            <w:pPr>
              <w:spacing w:after="0" w:line="240" w:lineRule="auto"/>
              <w:rPr>
                <w:rFonts w:ascii="Comic Sans MS" w:hAnsi="Comic Sans MS"/>
                <w:sz w:val="20"/>
                <w:szCs w:val="20"/>
              </w:rPr>
            </w:pPr>
          </w:p>
          <w:p w14:paraId="1C833E51" w14:textId="77777777" w:rsidR="006644C6" w:rsidRPr="006644C6" w:rsidRDefault="00B45DFD" w:rsidP="006644C6">
            <w:pPr>
              <w:spacing w:after="0" w:line="240" w:lineRule="auto"/>
              <w:rPr>
                <w:rFonts w:ascii="Comic Sans MS" w:hAnsi="Comic Sans MS"/>
                <w:b/>
                <w:bCs/>
                <w:sz w:val="20"/>
                <w:szCs w:val="20"/>
              </w:rPr>
            </w:pPr>
            <w:r w:rsidRPr="006644C6">
              <w:rPr>
                <w:rFonts w:ascii="Comic Sans MS" w:hAnsi="Comic Sans MS"/>
                <w:b/>
                <w:bCs/>
                <w:sz w:val="20"/>
                <w:szCs w:val="20"/>
              </w:rPr>
              <w:t>KS1</w:t>
            </w:r>
          </w:p>
          <w:p w14:paraId="76B52954" w14:textId="71FA78C6" w:rsidR="00B45DFD" w:rsidRPr="006644C6" w:rsidRDefault="006644C6" w:rsidP="006644C6">
            <w:pPr>
              <w:spacing w:after="0" w:line="240" w:lineRule="auto"/>
              <w:rPr>
                <w:rFonts w:ascii="Comic Sans MS" w:hAnsi="Comic Sans MS"/>
                <w:b/>
                <w:bCs/>
                <w:sz w:val="20"/>
                <w:szCs w:val="20"/>
              </w:rPr>
            </w:pPr>
            <w:r w:rsidRPr="006644C6">
              <w:rPr>
                <w:rFonts w:ascii="Comic Sans MS" w:hAnsi="Comic Sans MS"/>
                <w:b/>
                <w:bCs/>
                <w:sz w:val="20"/>
                <w:szCs w:val="20"/>
              </w:rPr>
              <w:t>Cooking and Nutrition</w:t>
            </w:r>
          </w:p>
          <w:p w14:paraId="1EFF67B7" w14:textId="77777777" w:rsidR="006644C6" w:rsidRPr="006644C6" w:rsidRDefault="006644C6" w:rsidP="006644C6">
            <w:pPr>
              <w:pStyle w:val="Default"/>
              <w:rPr>
                <w:rFonts w:ascii="Comic Sans MS" w:hAnsi="Comic Sans MS"/>
                <w:sz w:val="20"/>
                <w:szCs w:val="20"/>
              </w:rPr>
            </w:pPr>
            <w:proofErr w:type="spellStart"/>
            <w:r w:rsidRPr="006644C6">
              <w:rPr>
                <w:rStyle w:val="A2"/>
                <w:rFonts w:ascii="Comic Sans MS" w:hAnsi="Comic Sans MS"/>
              </w:rPr>
              <w:t>a</w:t>
            </w:r>
            <w:proofErr w:type="spellEnd"/>
            <w:r w:rsidRPr="006644C6">
              <w:rPr>
                <w:rStyle w:val="A2"/>
                <w:rFonts w:ascii="Comic Sans MS" w:hAnsi="Comic Sans MS"/>
              </w:rPr>
              <w:t xml:space="preserve"> </w:t>
            </w:r>
            <w:r w:rsidRPr="006644C6">
              <w:rPr>
                <w:rFonts w:ascii="Comic Sans MS" w:hAnsi="Comic Sans MS"/>
                <w:sz w:val="20"/>
                <w:szCs w:val="20"/>
              </w:rPr>
              <w:t xml:space="preserve">explain where in the world different foods originate from; </w:t>
            </w:r>
          </w:p>
          <w:p w14:paraId="473A960C" w14:textId="77777777" w:rsidR="006644C6" w:rsidRPr="006644C6" w:rsidRDefault="006644C6" w:rsidP="006644C6">
            <w:pPr>
              <w:pStyle w:val="Default"/>
              <w:rPr>
                <w:rFonts w:ascii="Comic Sans MS" w:hAnsi="Comic Sans MS"/>
                <w:sz w:val="20"/>
                <w:szCs w:val="20"/>
              </w:rPr>
            </w:pPr>
            <w:r w:rsidRPr="006644C6">
              <w:rPr>
                <w:rStyle w:val="A2"/>
                <w:rFonts w:ascii="Comic Sans MS" w:hAnsi="Comic Sans MS"/>
              </w:rPr>
              <w:t xml:space="preserve">b </w:t>
            </w:r>
            <w:r w:rsidRPr="006644C6">
              <w:rPr>
                <w:rFonts w:ascii="Comic Sans MS" w:hAnsi="Comic Sans MS"/>
                <w:sz w:val="20"/>
                <w:szCs w:val="20"/>
              </w:rPr>
              <w:t xml:space="preserve">understand that all food comes from plants or animals; </w:t>
            </w:r>
          </w:p>
          <w:p w14:paraId="2D9B1789" w14:textId="77777777" w:rsidR="006644C6" w:rsidRPr="006644C6" w:rsidRDefault="006644C6" w:rsidP="006644C6">
            <w:pPr>
              <w:pStyle w:val="Default"/>
              <w:rPr>
                <w:rFonts w:ascii="Comic Sans MS" w:hAnsi="Comic Sans MS"/>
                <w:sz w:val="20"/>
                <w:szCs w:val="20"/>
              </w:rPr>
            </w:pPr>
            <w:r w:rsidRPr="006644C6">
              <w:rPr>
                <w:rStyle w:val="A2"/>
                <w:rFonts w:ascii="Comic Sans MS" w:hAnsi="Comic Sans MS"/>
              </w:rPr>
              <w:t xml:space="preserve">c </w:t>
            </w:r>
            <w:r w:rsidRPr="006644C6">
              <w:rPr>
                <w:rFonts w:ascii="Comic Sans MS" w:hAnsi="Comic Sans MS"/>
                <w:sz w:val="20"/>
                <w:szCs w:val="20"/>
              </w:rPr>
              <w:t>understand that food has to be farmed, grown elsewhere (</w:t>
            </w:r>
            <w:proofErr w:type="gramStart"/>
            <w:r w:rsidRPr="006644C6">
              <w:rPr>
                <w:rFonts w:ascii="Comic Sans MS" w:hAnsi="Comic Sans MS"/>
                <w:sz w:val="20"/>
                <w:szCs w:val="20"/>
              </w:rPr>
              <w:t>e.g.</w:t>
            </w:r>
            <w:proofErr w:type="gramEnd"/>
            <w:r w:rsidRPr="006644C6">
              <w:rPr>
                <w:rFonts w:ascii="Comic Sans MS" w:hAnsi="Comic Sans MS"/>
                <w:sz w:val="20"/>
                <w:szCs w:val="20"/>
              </w:rPr>
              <w:t xml:space="preserve"> home) or caught;</w:t>
            </w:r>
          </w:p>
          <w:p w14:paraId="31E2C00E" w14:textId="77777777" w:rsidR="006644C6" w:rsidRPr="006644C6" w:rsidRDefault="006644C6" w:rsidP="006644C6">
            <w:pPr>
              <w:pStyle w:val="Default"/>
              <w:rPr>
                <w:rFonts w:ascii="Comic Sans MS" w:hAnsi="Comic Sans MS"/>
                <w:sz w:val="20"/>
                <w:szCs w:val="20"/>
              </w:rPr>
            </w:pPr>
            <w:r w:rsidRPr="006644C6">
              <w:rPr>
                <w:rStyle w:val="A2"/>
                <w:rFonts w:ascii="Comic Sans MS" w:hAnsi="Comic Sans MS"/>
              </w:rPr>
              <w:t xml:space="preserve">d </w:t>
            </w:r>
            <w:r w:rsidRPr="006644C6">
              <w:rPr>
                <w:rFonts w:ascii="Comic Sans MS" w:hAnsi="Comic Sans MS"/>
                <w:sz w:val="20"/>
                <w:szCs w:val="20"/>
              </w:rPr>
              <w:t>name and sort foods into the five groups in the Eatwell Guide;</w:t>
            </w:r>
          </w:p>
          <w:p w14:paraId="62EEB865" w14:textId="77777777" w:rsidR="006644C6" w:rsidRPr="006644C6" w:rsidRDefault="006644C6" w:rsidP="006644C6">
            <w:pPr>
              <w:pStyle w:val="Default"/>
              <w:rPr>
                <w:rFonts w:ascii="Comic Sans MS" w:hAnsi="Comic Sans MS"/>
                <w:sz w:val="20"/>
                <w:szCs w:val="20"/>
              </w:rPr>
            </w:pPr>
            <w:proofErr w:type="spellStart"/>
            <w:r w:rsidRPr="006644C6">
              <w:rPr>
                <w:rStyle w:val="A2"/>
                <w:rFonts w:ascii="Comic Sans MS" w:hAnsi="Comic Sans MS"/>
              </w:rPr>
              <w:t>e</w:t>
            </w:r>
            <w:proofErr w:type="spellEnd"/>
            <w:r w:rsidRPr="006644C6">
              <w:rPr>
                <w:rStyle w:val="A2"/>
                <w:rFonts w:ascii="Comic Sans MS" w:hAnsi="Comic Sans MS"/>
              </w:rPr>
              <w:t xml:space="preserve"> </w:t>
            </w:r>
            <w:r w:rsidRPr="006644C6">
              <w:rPr>
                <w:rFonts w:ascii="Comic Sans MS" w:hAnsi="Comic Sans MS"/>
                <w:sz w:val="20"/>
                <w:szCs w:val="20"/>
              </w:rPr>
              <w:t xml:space="preserve">understand that everyone should eat at least five portions of fruit and vegetables every day and start to explain why; </w:t>
            </w:r>
          </w:p>
          <w:p w14:paraId="0447B57D" w14:textId="782DB2FF" w:rsidR="006644C6" w:rsidRPr="006644C6" w:rsidRDefault="006644C6" w:rsidP="006644C6">
            <w:pPr>
              <w:pStyle w:val="Default"/>
              <w:rPr>
                <w:rFonts w:ascii="Comic Sans MS" w:hAnsi="Comic Sans MS"/>
                <w:sz w:val="20"/>
                <w:szCs w:val="20"/>
              </w:rPr>
            </w:pPr>
            <w:r w:rsidRPr="006644C6">
              <w:rPr>
                <w:rStyle w:val="A2"/>
                <w:rFonts w:ascii="Comic Sans MS" w:hAnsi="Comic Sans MS"/>
              </w:rPr>
              <w:t xml:space="preserve">f </w:t>
            </w:r>
            <w:r w:rsidRPr="006644C6">
              <w:rPr>
                <w:rFonts w:ascii="Comic Sans MS" w:hAnsi="Comic Sans MS"/>
                <w:sz w:val="20"/>
                <w:szCs w:val="20"/>
              </w:rPr>
              <w:t>use what they know about the Eatwell Guide to design and prepare dishes.</w:t>
            </w:r>
          </w:p>
        </w:tc>
      </w:tr>
    </w:tbl>
    <w:p w14:paraId="7A1ADAC4" w14:textId="77777777" w:rsidR="00205B26" w:rsidRDefault="00205B26" w:rsidP="009338E0">
      <w:pPr>
        <w:spacing w:after="200" w:line="276" w:lineRule="auto"/>
        <w:rPr>
          <w:rFonts w:ascii="Comic Sans MS" w:eastAsia="Comic Sans MS" w:hAnsi="Comic Sans MS" w:cs="Comic Sans MS"/>
          <w:b/>
          <w:sz w:val="20"/>
          <w:u w:val="single"/>
        </w:rPr>
      </w:pPr>
    </w:p>
    <w:sectPr w:rsidR="00205B26" w:rsidSect="00E805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Roboto Black">
    <w:altName w:val="Roboto Black"/>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63E"/>
    <w:multiLevelType w:val="multilevel"/>
    <w:tmpl w:val="4306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D13F39"/>
    <w:multiLevelType w:val="multilevel"/>
    <w:tmpl w:val="6830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A312F"/>
    <w:multiLevelType w:val="hybridMultilevel"/>
    <w:tmpl w:val="21B8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421CC"/>
    <w:multiLevelType w:val="hybridMultilevel"/>
    <w:tmpl w:val="2228D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14A45"/>
    <w:multiLevelType w:val="multilevel"/>
    <w:tmpl w:val="0200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951C8"/>
    <w:multiLevelType w:val="hybridMultilevel"/>
    <w:tmpl w:val="5C54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81D8A"/>
    <w:multiLevelType w:val="multilevel"/>
    <w:tmpl w:val="C29E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31969"/>
    <w:multiLevelType w:val="hybridMultilevel"/>
    <w:tmpl w:val="FF4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D62C5"/>
    <w:multiLevelType w:val="multilevel"/>
    <w:tmpl w:val="F8F0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3A6F84"/>
    <w:multiLevelType w:val="hybridMultilevel"/>
    <w:tmpl w:val="D4E6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D6EB3"/>
    <w:multiLevelType w:val="hybridMultilevel"/>
    <w:tmpl w:val="1D7C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C7F19"/>
    <w:multiLevelType w:val="multilevel"/>
    <w:tmpl w:val="8AB4B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5"/>
  </w:num>
  <w:num w:numId="9">
    <w:abstractNumId w:val="3"/>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5B26"/>
    <w:rsid w:val="00021658"/>
    <w:rsid w:val="00024544"/>
    <w:rsid w:val="00027000"/>
    <w:rsid w:val="00093830"/>
    <w:rsid w:val="000D6904"/>
    <w:rsid w:val="000E7337"/>
    <w:rsid w:val="00181401"/>
    <w:rsid w:val="001A5E57"/>
    <w:rsid w:val="001F64FA"/>
    <w:rsid w:val="00205B26"/>
    <w:rsid w:val="0021615D"/>
    <w:rsid w:val="00255A97"/>
    <w:rsid w:val="0029757C"/>
    <w:rsid w:val="002A652A"/>
    <w:rsid w:val="002B4A21"/>
    <w:rsid w:val="002B79C4"/>
    <w:rsid w:val="002D72EB"/>
    <w:rsid w:val="00393BC4"/>
    <w:rsid w:val="003B787C"/>
    <w:rsid w:val="003F1C31"/>
    <w:rsid w:val="00406B53"/>
    <w:rsid w:val="004333F4"/>
    <w:rsid w:val="00440CD1"/>
    <w:rsid w:val="00480BB3"/>
    <w:rsid w:val="00484984"/>
    <w:rsid w:val="00492A07"/>
    <w:rsid w:val="004A1412"/>
    <w:rsid w:val="004A1D08"/>
    <w:rsid w:val="00512311"/>
    <w:rsid w:val="00516850"/>
    <w:rsid w:val="005270D2"/>
    <w:rsid w:val="005453C8"/>
    <w:rsid w:val="00595433"/>
    <w:rsid w:val="005B66BE"/>
    <w:rsid w:val="005E34DE"/>
    <w:rsid w:val="005E6420"/>
    <w:rsid w:val="00645C2A"/>
    <w:rsid w:val="006644C6"/>
    <w:rsid w:val="00671D05"/>
    <w:rsid w:val="00695B63"/>
    <w:rsid w:val="006E7158"/>
    <w:rsid w:val="0076031B"/>
    <w:rsid w:val="00773E65"/>
    <w:rsid w:val="0078389F"/>
    <w:rsid w:val="007840E8"/>
    <w:rsid w:val="00842540"/>
    <w:rsid w:val="008705AE"/>
    <w:rsid w:val="008763FF"/>
    <w:rsid w:val="00895EB3"/>
    <w:rsid w:val="008A4965"/>
    <w:rsid w:val="008F2100"/>
    <w:rsid w:val="009338E0"/>
    <w:rsid w:val="009363B7"/>
    <w:rsid w:val="009419B8"/>
    <w:rsid w:val="00A63C9F"/>
    <w:rsid w:val="00AA6392"/>
    <w:rsid w:val="00B45DFD"/>
    <w:rsid w:val="00B72D98"/>
    <w:rsid w:val="00B75254"/>
    <w:rsid w:val="00B92710"/>
    <w:rsid w:val="00C415A1"/>
    <w:rsid w:val="00C74B73"/>
    <w:rsid w:val="00CA669C"/>
    <w:rsid w:val="00CA6EC8"/>
    <w:rsid w:val="00DD4D35"/>
    <w:rsid w:val="00DE52EC"/>
    <w:rsid w:val="00E23284"/>
    <w:rsid w:val="00E36767"/>
    <w:rsid w:val="00E56903"/>
    <w:rsid w:val="00E8058F"/>
    <w:rsid w:val="00EA4293"/>
    <w:rsid w:val="00EC1EAA"/>
    <w:rsid w:val="00EF6E6C"/>
    <w:rsid w:val="00F27BDF"/>
    <w:rsid w:val="00F64FC7"/>
    <w:rsid w:val="00FF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DCA5F"/>
  <w15:docId w15:val="{C42F25C7-CED0-48A4-914E-C13D583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EAA"/>
    <w:pPr>
      <w:ind w:left="720"/>
      <w:contextualSpacing/>
    </w:pPr>
  </w:style>
  <w:style w:type="paragraph" w:customStyle="1" w:styleId="Default">
    <w:name w:val="Default"/>
    <w:rsid w:val="00695B63"/>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paragraph" w:customStyle="1" w:styleId="Pa4">
    <w:name w:val="Pa4"/>
    <w:basedOn w:val="Default"/>
    <w:next w:val="Default"/>
    <w:uiPriority w:val="99"/>
    <w:rsid w:val="00695B63"/>
    <w:pPr>
      <w:spacing w:line="211" w:lineRule="atLeast"/>
    </w:pPr>
    <w:rPr>
      <w:rFonts w:cstheme="minorBidi"/>
      <w:color w:val="auto"/>
    </w:rPr>
  </w:style>
  <w:style w:type="paragraph" w:customStyle="1" w:styleId="Pa11">
    <w:name w:val="Pa11"/>
    <w:basedOn w:val="Default"/>
    <w:next w:val="Default"/>
    <w:uiPriority w:val="99"/>
    <w:rsid w:val="006644C6"/>
    <w:pPr>
      <w:spacing w:line="201" w:lineRule="atLeast"/>
    </w:pPr>
    <w:rPr>
      <w:rFonts w:cstheme="minorBidi"/>
      <w:color w:val="auto"/>
    </w:rPr>
  </w:style>
  <w:style w:type="character" w:customStyle="1" w:styleId="A2">
    <w:name w:val="A2"/>
    <w:uiPriority w:val="99"/>
    <w:rsid w:val="006644C6"/>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4815">
      <w:bodyDiv w:val="1"/>
      <w:marLeft w:val="0"/>
      <w:marRight w:val="0"/>
      <w:marTop w:val="0"/>
      <w:marBottom w:val="0"/>
      <w:divBdr>
        <w:top w:val="none" w:sz="0" w:space="0" w:color="auto"/>
        <w:left w:val="none" w:sz="0" w:space="0" w:color="auto"/>
        <w:bottom w:val="none" w:sz="0" w:space="0" w:color="auto"/>
        <w:right w:val="none" w:sz="0" w:space="0" w:color="auto"/>
      </w:divBdr>
    </w:div>
    <w:div w:id="986785318">
      <w:bodyDiv w:val="1"/>
      <w:marLeft w:val="0"/>
      <w:marRight w:val="0"/>
      <w:marTop w:val="0"/>
      <w:marBottom w:val="0"/>
      <w:divBdr>
        <w:top w:val="none" w:sz="0" w:space="0" w:color="auto"/>
        <w:left w:val="none" w:sz="0" w:space="0" w:color="auto"/>
        <w:bottom w:val="none" w:sz="0" w:space="0" w:color="auto"/>
        <w:right w:val="none" w:sz="0" w:space="0" w:color="auto"/>
      </w:divBdr>
    </w:div>
    <w:div w:id="1627462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77</cp:revision>
  <dcterms:created xsi:type="dcterms:W3CDTF">2022-08-23T14:57:00Z</dcterms:created>
  <dcterms:modified xsi:type="dcterms:W3CDTF">2023-12-06T11:19:00Z</dcterms:modified>
</cp:coreProperties>
</file>