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6B38A70A" w14:textId="77777777" w:rsidTr="00470DE7">
        <w:tc>
          <w:tcPr>
            <w:tcW w:w="14850" w:type="dxa"/>
            <w:gridSpan w:val="2"/>
            <w:shd w:val="clear" w:color="auto" w:fill="auto"/>
          </w:tcPr>
          <w:p w14:paraId="65243BC3" w14:textId="77777777" w:rsidR="00006164" w:rsidRDefault="00470DE7" w:rsidP="00006164">
            <w:pPr>
              <w:jc w:val="center"/>
              <w:rPr>
                <w:rFonts w:ascii="Comic Sans MS" w:hAnsi="Comic Sans MS"/>
                <w:color w:val="FF0000"/>
                <w:sz w:val="32"/>
                <w:szCs w:val="32"/>
              </w:rPr>
            </w:pPr>
            <w:r w:rsidRPr="00470DE7">
              <w:rPr>
                <w:rFonts w:ascii="Comic Sans MS" w:hAnsi="Comic Sans MS"/>
                <w:noProof/>
                <w:sz w:val="32"/>
                <w:szCs w:val="32"/>
                <w:lang w:val="en-GB" w:eastAsia="en-GB"/>
              </w:rPr>
              <w:drawing>
                <wp:anchor distT="0" distB="0" distL="114300" distR="114300" simplePos="0" relativeHeight="251658240" behindDoc="1" locked="0" layoutInCell="1" allowOverlap="1" wp14:anchorId="322B306D" wp14:editId="3DED9313">
                  <wp:simplePos x="0" y="0"/>
                  <wp:positionH relativeFrom="column">
                    <wp:posOffset>46355</wp:posOffset>
                  </wp:positionH>
                  <wp:positionV relativeFrom="paragraph">
                    <wp:posOffset>0</wp:posOffset>
                  </wp:positionV>
                  <wp:extent cx="1000125" cy="800100"/>
                  <wp:effectExtent l="0" t="0" r="9525" b="0"/>
                  <wp:wrapTight wrapText="bothSides">
                    <wp:wrapPolygon edited="0">
                      <wp:start x="0" y="0"/>
                      <wp:lineTo x="0" y="21086"/>
                      <wp:lineTo x="21394" y="21086"/>
                      <wp:lineTo x="21394" y="0"/>
                      <wp:lineTo x="0" y="0"/>
                    </wp:wrapPolygon>
                  </wp:wrapTight>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800100"/>
                          </a:xfrm>
                          <a:prstGeom prst="rect">
                            <a:avLst/>
                          </a:prstGeom>
                          <a:noFill/>
                          <a:ln>
                            <a:noFill/>
                          </a:ln>
                          <a:effectLst/>
                        </pic:spPr>
                      </pic:pic>
                    </a:graphicData>
                  </a:graphic>
                </wp:anchor>
              </w:drawing>
            </w:r>
            <w:r w:rsidR="00006164">
              <w:rPr>
                <w:rFonts w:ascii="Comic Sans MS" w:hAnsi="Comic Sans MS"/>
                <w:sz w:val="32"/>
                <w:szCs w:val="32"/>
              </w:rPr>
              <w:t>Hedgehogs &amp; Butterflies</w:t>
            </w:r>
            <w:r w:rsidRPr="00470DE7">
              <w:rPr>
                <w:rFonts w:ascii="Comic Sans MS" w:hAnsi="Comic Sans MS"/>
                <w:sz w:val="32"/>
                <w:szCs w:val="32"/>
              </w:rPr>
              <w:t xml:space="preserve"> Cla</w:t>
            </w:r>
            <w:r w:rsidR="001D7295">
              <w:rPr>
                <w:rFonts w:ascii="Comic Sans MS" w:hAnsi="Comic Sans MS"/>
                <w:sz w:val="32"/>
                <w:szCs w:val="32"/>
              </w:rPr>
              <w:t>s</w:t>
            </w:r>
            <w:r w:rsidR="00B3329D">
              <w:rPr>
                <w:rFonts w:ascii="Comic Sans MS" w:hAnsi="Comic Sans MS"/>
                <w:sz w:val="32"/>
                <w:szCs w:val="32"/>
              </w:rPr>
              <w:t>s Me</w:t>
            </w:r>
            <w:r w:rsidR="00993C2E">
              <w:rPr>
                <w:rFonts w:ascii="Comic Sans MS" w:hAnsi="Comic Sans MS"/>
                <w:sz w:val="32"/>
                <w:szCs w:val="32"/>
              </w:rPr>
              <w:t>dium Term Planning for Computing</w:t>
            </w:r>
          </w:p>
          <w:p w14:paraId="3A15A3C6" w14:textId="77777777" w:rsidR="00470DE7" w:rsidRPr="00470DE7" w:rsidRDefault="00470DE7" w:rsidP="00006164">
            <w:pPr>
              <w:jc w:val="center"/>
              <w:rPr>
                <w:rFonts w:ascii="Comic Sans MS" w:hAnsi="Comic Sans MS"/>
                <w:sz w:val="32"/>
                <w:szCs w:val="32"/>
              </w:rPr>
            </w:pPr>
            <w:r w:rsidRPr="00470DE7">
              <w:rPr>
                <w:rFonts w:ascii="Comic Sans MS" w:hAnsi="Comic Sans MS"/>
                <w:color w:val="FF0000"/>
                <w:sz w:val="32"/>
                <w:szCs w:val="32"/>
              </w:rPr>
              <w:t>Autumn Term 2022</w:t>
            </w:r>
          </w:p>
        </w:tc>
      </w:tr>
      <w:tr w:rsidR="00470DE7" w:rsidRPr="00721669" w14:paraId="2581E75B" w14:textId="77777777" w:rsidTr="00AF1D12">
        <w:trPr>
          <w:trHeight w:val="1439"/>
        </w:trPr>
        <w:tc>
          <w:tcPr>
            <w:tcW w:w="3065" w:type="dxa"/>
            <w:shd w:val="clear" w:color="auto" w:fill="auto"/>
          </w:tcPr>
          <w:p w14:paraId="776D08BD" w14:textId="77777777" w:rsidR="00074A6D" w:rsidRDefault="00470DE7" w:rsidP="00ED0405">
            <w:pPr>
              <w:rPr>
                <w:rFonts w:ascii="Comic Sans MS" w:hAnsi="Comic Sans MS"/>
                <w:sz w:val="20"/>
                <w:szCs w:val="20"/>
              </w:rPr>
            </w:pPr>
            <w:r w:rsidRPr="00721669">
              <w:rPr>
                <w:rFonts w:ascii="Comic Sans MS" w:hAnsi="Comic Sans MS"/>
                <w:sz w:val="20"/>
                <w:szCs w:val="20"/>
              </w:rPr>
              <w:t xml:space="preserve">Topic: </w:t>
            </w:r>
            <w:r w:rsidR="00074A6D">
              <w:rPr>
                <w:rFonts w:ascii="Comic Sans MS" w:hAnsi="Comic Sans MS"/>
                <w:sz w:val="20"/>
                <w:szCs w:val="20"/>
              </w:rPr>
              <w:t>People who help us</w:t>
            </w:r>
          </w:p>
          <w:p w14:paraId="2CF54042" w14:textId="77777777" w:rsidR="00074A6D" w:rsidRDefault="00074A6D" w:rsidP="00ED0405">
            <w:pPr>
              <w:rPr>
                <w:rFonts w:ascii="Comic Sans MS" w:hAnsi="Comic Sans MS"/>
                <w:sz w:val="20"/>
                <w:szCs w:val="20"/>
              </w:rPr>
            </w:pPr>
          </w:p>
          <w:p w14:paraId="57AEF8B8" w14:textId="77777777" w:rsidR="00457178" w:rsidRDefault="00AF1D12" w:rsidP="00ED0405">
            <w:pPr>
              <w:rPr>
                <w:rFonts w:ascii="Comic Sans MS" w:hAnsi="Comic Sans MS"/>
                <w:b/>
                <w:sz w:val="20"/>
                <w:szCs w:val="20"/>
              </w:rPr>
            </w:pPr>
            <w:proofErr w:type="spellStart"/>
            <w:r w:rsidRPr="00AF1D12">
              <w:rPr>
                <w:rFonts w:ascii="Comic Sans MS" w:hAnsi="Comic Sans MS"/>
                <w:b/>
                <w:sz w:val="20"/>
                <w:szCs w:val="20"/>
              </w:rPr>
              <w:t>HelpKidzLearn</w:t>
            </w:r>
            <w:proofErr w:type="spellEnd"/>
            <w:r w:rsidRPr="00AF1D12">
              <w:rPr>
                <w:rFonts w:ascii="Comic Sans MS" w:hAnsi="Comic Sans MS"/>
                <w:b/>
                <w:sz w:val="20"/>
                <w:szCs w:val="20"/>
              </w:rPr>
              <w:t xml:space="preserve"> – Attention and Timing</w:t>
            </w:r>
            <w:r>
              <w:rPr>
                <w:rFonts w:ascii="Comic Sans MS" w:hAnsi="Comic Sans MS"/>
                <w:b/>
                <w:sz w:val="20"/>
                <w:szCs w:val="20"/>
              </w:rPr>
              <w:t>:</w:t>
            </w:r>
          </w:p>
          <w:p w14:paraId="6E889564" w14:textId="77777777" w:rsidR="00AF1D12" w:rsidRPr="00AF1D12" w:rsidRDefault="00AF1D12" w:rsidP="00AF1D12">
            <w:pPr>
              <w:pStyle w:val="ListParagraph"/>
              <w:numPr>
                <w:ilvl w:val="0"/>
                <w:numId w:val="9"/>
              </w:numPr>
              <w:spacing w:after="0" w:line="240" w:lineRule="auto"/>
              <w:rPr>
                <w:rFonts w:ascii="Comic Sans MS" w:hAnsi="Comic Sans MS"/>
                <w:b/>
              </w:rPr>
            </w:pPr>
            <w:r w:rsidRPr="00AF1D12">
              <w:rPr>
                <w:rFonts w:ascii="Comic Sans MS" w:hAnsi="Comic Sans MS"/>
                <w:b/>
              </w:rPr>
              <w:t>Wait for change</w:t>
            </w:r>
          </w:p>
          <w:p w14:paraId="08D80269" w14:textId="77777777" w:rsidR="00AF1D12" w:rsidRDefault="00AF1D12" w:rsidP="00AF1D12">
            <w:pPr>
              <w:pStyle w:val="ListParagraph"/>
              <w:numPr>
                <w:ilvl w:val="0"/>
                <w:numId w:val="9"/>
              </w:numPr>
              <w:spacing w:after="0" w:line="240" w:lineRule="auto"/>
              <w:rPr>
                <w:rFonts w:ascii="Comic Sans MS" w:hAnsi="Comic Sans MS"/>
                <w:b/>
              </w:rPr>
            </w:pPr>
            <w:r w:rsidRPr="00AF1D12">
              <w:rPr>
                <w:rFonts w:ascii="Comic Sans MS" w:hAnsi="Comic Sans MS"/>
                <w:b/>
              </w:rPr>
              <w:t>Locate change</w:t>
            </w:r>
          </w:p>
          <w:p w14:paraId="61E12AF8" w14:textId="77777777" w:rsidR="00AF1D12" w:rsidRPr="00AF1D12" w:rsidRDefault="00AF1D12" w:rsidP="00AF1D12">
            <w:pPr>
              <w:pStyle w:val="ListParagraph"/>
              <w:numPr>
                <w:ilvl w:val="0"/>
                <w:numId w:val="9"/>
              </w:numPr>
              <w:spacing w:after="0" w:line="240" w:lineRule="auto"/>
              <w:rPr>
                <w:rFonts w:ascii="Comic Sans MS" w:hAnsi="Comic Sans MS"/>
                <w:b/>
              </w:rPr>
            </w:pPr>
            <w:r>
              <w:rPr>
                <w:rFonts w:ascii="Comic Sans MS" w:hAnsi="Comic Sans MS"/>
                <w:b/>
              </w:rPr>
              <w:t>Experimental play</w:t>
            </w:r>
          </w:p>
        </w:tc>
        <w:tc>
          <w:tcPr>
            <w:tcW w:w="11785" w:type="dxa"/>
            <w:shd w:val="clear" w:color="auto" w:fill="auto"/>
          </w:tcPr>
          <w:p w14:paraId="163A481C" w14:textId="77777777" w:rsidR="00470DE7" w:rsidRDefault="00ED0405" w:rsidP="00ED0405">
            <w:pPr>
              <w:rPr>
                <w:rFonts w:ascii="Comic Sans MS" w:hAnsi="Comic Sans MS"/>
                <w:sz w:val="20"/>
                <w:szCs w:val="20"/>
              </w:rPr>
            </w:pPr>
            <w:r>
              <w:rPr>
                <w:rFonts w:ascii="Comic Sans MS" w:hAnsi="Comic Sans MS"/>
                <w:sz w:val="20"/>
                <w:szCs w:val="20"/>
              </w:rPr>
              <w:t xml:space="preserve">Computing will be </w:t>
            </w:r>
            <w:r w:rsidR="00470DE7" w:rsidRPr="00721669">
              <w:rPr>
                <w:rFonts w:ascii="Comic Sans MS" w:hAnsi="Comic Sans MS"/>
                <w:sz w:val="20"/>
                <w:szCs w:val="20"/>
              </w:rPr>
              <w:t xml:space="preserve">developed throughout the </w:t>
            </w:r>
            <w:r>
              <w:rPr>
                <w:rFonts w:ascii="Comic Sans MS" w:hAnsi="Comic Sans MS"/>
                <w:sz w:val="20"/>
                <w:szCs w:val="20"/>
              </w:rPr>
              <w:t xml:space="preserve">curriculum, giving children the opportunity to take photos, use an </w:t>
            </w:r>
            <w:proofErr w:type="spellStart"/>
            <w:r>
              <w:rPr>
                <w:rFonts w:ascii="Comic Sans MS" w:hAnsi="Comic Sans MS"/>
                <w:sz w:val="20"/>
                <w:szCs w:val="20"/>
              </w:rPr>
              <w:t>ipad</w:t>
            </w:r>
            <w:proofErr w:type="spellEnd"/>
            <w:r>
              <w:rPr>
                <w:rFonts w:ascii="Comic Sans MS" w:hAnsi="Comic Sans MS"/>
                <w:sz w:val="20"/>
                <w:szCs w:val="20"/>
              </w:rPr>
              <w:t>, explore torches etc. This plan is to provide</w:t>
            </w:r>
            <w:r w:rsidR="00470DE7" w:rsidRPr="00721669">
              <w:rPr>
                <w:rFonts w:ascii="Comic Sans MS" w:hAnsi="Comic Sans MS"/>
                <w:sz w:val="20"/>
                <w:szCs w:val="20"/>
              </w:rPr>
              <w:t xml:space="preserve"> specific planned opportunities to support the children’s progress and may be altered to suit the needs of th</w:t>
            </w:r>
            <w:r>
              <w:rPr>
                <w:rFonts w:ascii="Comic Sans MS" w:hAnsi="Comic Sans MS"/>
                <w:sz w:val="20"/>
                <w:szCs w:val="20"/>
              </w:rPr>
              <w:t xml:space="preserve">e children during the term to support their learning in areas of Cause and effect, Understanding of sequence, attention and timing, targeting and timing, introducing choice and choice making using simple computer programs. </w:t>
            </w:r>
          </w:p>
          <w:p w14:paraId="54ED0FBF" w14:textId="77777777" w:rsidR="00ED0405" w:rsidRPr="00721669" w:rsidRDefault="00ED0405" w:rsidP="00ED0405">
            <w:pPr>
              <w:rPr>
                <w:rFonts w:ascii="Comic Sans MS" w:hAnsi="Comic Sans MS"/>
                <w:sz w:val="20"/>
                <w:szCs w:val="20"/>
              </w:rPr>
            </w:pPr>
            <w:r>
              <w:rPr>
                <w:rFonts w:ascii="Comic Sans MS" w:hAnsi="Comic Sans MS"/>
                <w:sz w:val="20"/>
                <w:szCs w:val="20"/>
              </w:rPr>
              <w:t>Learning these computing skills are the foundations to being able to operate technology which will later lead to programming.</w:t>
            </w:r>
          </w:p>
        </w:tc>
      </w:tr>
    </w:tbl>
    <w:p w14:paraId="03956727" w14:textId="77777777" w:rsidR="00C46867" w:rsidRPr="00721669" w:rsidRDefault="00C46867">
      <w:pPr>
        <w:rPr>
          <w:rFonts w:ascii="Comic Sans MS" w:hAnsi="Comic Sans MS"/>
          <w:sz w:val="20"/>
          <w:szCs w:val="20"/>
        </w:rPr>
      </w:pPr>
    </w:p>
    <w:tbl>
      <w:tblPr>
        <w:tblStyle w:val="TableGrid"/>
        <w:tblW w:w="14850" w:type="dxa"/>
        <w:tblInd w:w="-185" w:type="dxa"/>
        <w:tblLook w:val="04A0" w:firstRow="1" w:lastRow="0" w:firstColumn="1" w:lastColumn="0" w:noHBand="0" w:noVBand="1"/>
      </w:tblPr>
      <w:tblGrid>
        <w:gridCol w:w="2610"/>
        <w:gridCol w:w="2556"/>
        <w:gridCol w:w="2988"/>
        <w:gridCol w:w="2988"/>
        <w:gridCol w:w="3708"/>
      </w:tblGrid>
      <w:tr w:rsidR="005F556D" w:rsidRPr="00721669" w14:paraId="289446AA" w14:textId="77777777" w:rsidTr="00A96D8A">
        <w:trPr>
          <w:trHeight w:val="70"/>
        </w:trPr>
        <w:tc>
          <w:tcPr>
            <w:tcW w:w="2610" w:type="dxa"/>
            <w:shd w:val="clear" w:color="auto" w:fill="auto"/>
          </w:tcPr>
          <w:p w14:paraId="15A2F586" w14:textId="77777777" w:rsidR="005F556D" w:rsidRDefault="00A96D8A">
            <w:pPr>
              <w:rPr>
                <w:rFonts w:ascii="Comic Sans MS" w:hAnsi="Comic Sans MS"/>
                <w:b/>
                <w:sz w:val="20"/>
                <w:szCs w:val="20"/>
                <w:u w:val="single"/>
              </w:rPr>
            </w:pPr>
            <w:r>
              <w:rPr>
                <w:rFonts w:ascii="Comic Sans MS" w:hAnsi="Comic Sans MS"/>
                <w:b/>
                <w:sz w:val="20"/>
                <w:szCs w:val="20"/>
                <w:u w:val="single"/>
              </w:rPr>
              <w:t xml:space="preserve">Lesson 1  - Link it </w:t>
            </w:r>
          </w:p>
          <w:p w14:paraId="27B1CB8E" w14:textId="77777777" w:rsidR="00AF1D12" w:rsidRPr="00396939" w:rsidRDefault="00396939">
            <w:pPr>
              <w:rPr>
                <w:rFonts w:ascii="Comic Sans MS" w:hAnsi="Comic Sans MS"/>
                <w:b/>
                <w:sz w:val="20"/>
                <w:szCs w:val="20"/>
              </w:rPr>
            </w:pPr>
            <w:r w:rsidRPr="00396939">
              <w:rPr>
                <w:rFonts w:ascii="Comic Sans MS" w:hAnsi="Comic Sans MS"/>
                <w:b/>
                <w:sz w:val="20"/>
                <w:szCs w:val="20"/>
              </w:rPr>
              <w:t>Wait then press</w:t>
            </w:r>
          </w:p>
          <w:p w14:paraId="6ADAD110" w14:textId="77777777" w:rsidR="00396939" w:rsidRDefault="00396939">
            <w:pPr>
              <w:rPr>
                <w:rFonts w:ascii="Comic Sans MS" w:hAnsi="Comic Sans MS"/>
                <w:b/>
                <w:sz w:val="20"/>
                <w:szCs w:val="20"/>
                <w:u w:val="single"/>
              </w:rPr>
            </w:pPr>
          </w:p>
          <w:p w14:paraId="679341C7" w14:textId="77777777" w:rsidR="00AF1D12" w:rsidRDefault="00AF1D12">
            <w:pPr>
              <w:rPr>
                <w:rFonts w:ascii="Comic Sans MS" w:hAnsi="Comic Sans MS"/>
                <w:sz w:val="20"/>
                <w:szCs w:val="20"/>
              </w:rPr>
            </w:pPr>
            <w:r>
              <w:rPr>
                <w:rFonts w:ascii="Comic Sans MS" w:hAnsi="Comic Sans MS"/>
                <w:sz w:val="20"/>
                <w:szCs w:val="20"/>
              </w:rPr>
              <w:t>Familiar cause and effect toys out to explore.</w:t>
            </w:r>
          </w:p>
          <w:p w14:paraId="174F6FF3" w14:textId="77777777" w:rsidR="00AF1D12" w:rsidRDefault="00AF1D12">
            <w:pPr>
              <w:rPr>
                <w:rFonts w:ascii="Comic Sans MS" w:hAnsi="Comic Sans MS"/>
                <w:sz w:val="20"/>
                <w:szCs w:val="20"/>
              </w:rPr>
            </w:pPr>
          </w:p>
          <w:p w14:paraId="5D866C08" w14:textId="77777777" w:rsidR="00AF1D12" w:rsidRDefault="00AF1D12">
            <w:pPr>
              <w:rPr>
                <w:rFonts w:ascii="Comic Sans MS" w:hAnsi="Comic Sans MS"/>
                <w:sz w:val="20"/>
                <w:szCs w:val="20"/>
              </w:rPr>
            </w:pPr>
            <w:r>
              <w:rPr>
                <w:rFonts w:ascii="Comic Sans MS" w:hAnsi="Comic Sans MS"/>
                <w:sz w:val="20"/>
                <w:szCs w:val="20"/>
              </w:rPr>
              <w:t xml:space="preserve">1:1 Familiar Cause and Effect Games on </w:t>
            </w:r>
            <w:proofErr w:type="spellStart"/>
            <w:r>
              <w:rPr>
                <w:rFonts w:ascii="Comic Sans MS" w:hAnsi="Comic Sans MS"/>
                <w:sz w:val="20"/>
                <w:szCs w:val="20"/>
              </w:rPr>
              <w:t>HelpKidzLearn</w:t>
            </w:r>
            <w:proofErr w:type="spellEnd"/>
          </w:p>
          <w:p w14:paraId="08EB55F0" w14:textId="77777777" w:rsidR="00AF1D12" w:rsidRPr="00AF1D12" w:rsidRDefault="00AF1D12">
            <w:pPr>
              <w:rPr>
                <w:rFonts w:ascii="Comic Sans MS" w:hAnsi="Comic Sans MS"/>
                <w:sz w:val="20"/>
                <w:szCs w:val="20"/>
              </w:rPr>
            </w:pPr>
          </w:p>
          <w:p w14:paraId="474C824C" w14:textId="77777777" w:rsidR="00A96D8A" w:rsidRDefault="00A96D8A">
            <w:pPr>
              <w:rPr>
                <w:rFonts w:ascii="Comic Sans MS" w:hAnsi="Comic Sans MS"/>
                <w:sz w:val="20"/>
                <w:szCs w:val="20"/>
              </w:rPr>
            </w:pPr>
            <w:r>
              <w:rPr>
                <w:rFonts w:ascii="Comic Sans MS" w:hAnsi="Comic Sans MS"/>
                <w:sz w:val="20"/>
                <w:szCs w:val="20"/>
              </w:rPr>
              <w:t>Plenary – Model</w:t>
            </w:r>
            <w:r w:rsidR="00AF1D12">
              <w:rPr>
                <w:rFonts w:ascii="Comic Sans MS" w:hAnsi="Comic Sans MS"/>
                <w:sz w:val="20"/>
                <w:szCs w:val="20"/>
              </w:rPr>
              <w:t xml:space="preserve"> ‘Ten Pin Bowling’ </w:t>
            </w:r>
            <w:r>
              <w:rPr>
                <w:rFonts w:ascii="Comic Sans MS" w:hAnsi="Comic Sans MS"/>
                <w:sz w:val="20"/>
                <w:szCs w:val="20"/>
              </w:rPr>
              <w:t>to whole group</w:t>
            </w:r>
            <w:r w:rsidR="00AF1D12">
              <w:rPr>
                <w:rFonts w:ascii="Comic Sans MS" w:hAnsi="Comic Sans MS"/>
                <w:sz w:val="20"/>
                <w:szCs w:val="20"/>
              </w:rPr>
              <w:t xml:space="preserve"> – volunteers to have a go</w:t>
            </w:r>
            <w:r>
              <w:rPr>
                <w:rFonts w:ascii="Comic Sans MS" w:hAnsi="Comic Sans MS"/>
                <w:sz w:val="20"/>
                <w:szCs w:val="20"/>
              </w:rPr>
              <w:t>.</w:t>
            </w:r>
          </w:p>
          <w:p w14:paraId="5D2F7A98" w14:textId="77777777" w:rsidR="00A96D8A" w:rsidRPr="00470DE7" w:rsidRDefault="00A96D8A">
            <w:pPr>
              <w:rPr>
                <w:rFonts w:ascii="Comic Sans MS" w:hAnsi="Comic Sans MS"/>
                <w:sz w:val="20"/>
                <w:szCs w:val="20"/>
              </w:rPr>
            </w:pPr>
          </w:p>
        </w:tc>
        <w:tc>
          <w:tcPr>
            <w:tcW w:w="2556" w:type="dxa"/>
            <w:shd w:val="clear" w:color="auto" w:fill="auto"/>
          </w:tcPr>
          <w:p w14:paraId="017F0306" w14:textId="77777777" w:rsidR="005F556D" w:rsidRPr="00721669" w:rsidRDefault="00A96D8A">
            <w:pPr>
              <w:rPr>
                <w:rFonts w:ascii="Comic Sans MS" w:hAnsi="Comic Sans MS"/>
                <w:b/>
                <w:sz w:val="20"/>
                <w:szCs w:val="20"/>
                <w:u w:val="single"/>
              </w:rPr>
            </w:pPr>
            <w:r>
              <w:rPr>
                <w:rFonts w:ascii="Comic Sans MS" w:hAnsi="Comic Sans MS"/>
                <w:b/>
                <w:sz w:val="20"/>
                <w:szCs w:val="20"/>
                <w:u w:val="single"/>
              </w:rPr>
              <w:t>Lesson 2</w:t>
            </w:r>
            <w:r w:rsidR="00AF1D12">
              <w:rPr>
                <w:rFonts w:ascii="Comic Sans MS" w:hAnsi="Comic Sans MS"/>
                <w:b/>
                <w:sz w:val="20"/>
                <w:szCs w:val="20"/>
                <w:u w:val="single"/>
              </w:rPr>
              <w:t>-3</w:t>
            </w:r>
            <w:r>
              <w:rPr>
                <w:rFonts w:ascii="Comic Sans MS" w:hAnsi="Comic Sans MS"/>
                <w:b/>
                <w:sz w:val="20"/>
                <w:szCs w:val="20"/>
                <w:u w:val="single"/>
              </w:rPr>
              <w:t xml:space="preserve"> </w:t>
            </w:r>
            <w:r w:rsidR="005F556D" w:rsidRPr="00721669">
              <w:rPr>
                <w:rFonts w:ascii="Comic Sans MS" w:hAnsi="Comic Sans MS"/>
                <w:b/>
                <w:sz w:val="20"/>
                <w:szCs w:val="20"/>
                <w:u w:val="single"/>
              </w:rPr>
              <w:t xml:space="preserve"> – Learn it</w:t>
            </w:r>
          </w:p>
          <w:p w14:paraId="00A39C94" w14:textId="77777777" w:rsidR="00A96D8A" w:rsidRPr="00AF1D12" w:rsidRDefault="00AF1D12" w:rsidP="00B57D77">
            <w:pPr>
              <w:rPr>
                <w:rFonts w:ascii="Comic Sans MS" w:hAnsi="Comic Sans MS"/>
                <w:b/>
                <w:sz w:val="20"/>
                <w:szCs w:val="20"/>
              </w:rPr>
            </w:pPr>
            <w:r w:rsidRPr="00AF1D12">
              <w:rPr>
                <w:rFonts w:ascii="Comic Sans MS" w:hAnsi="Comic Sans MS"/>
                <w:b/>
                <w:sz w:val="20"/>
                <w:szCs w:val="20"/>
              </w:rPr>
              <w:t>Wait for change</w:t>
            </w:r>
          </w:p>
          <w:p w14:paraId="1FBA915E" w14:textId="77777777" w:rsidR="00AF1D12" w:rsidRDefault="00AF1D12" w:rsidP="00B57D77">
            <w:pPr>
              <w:rPr>
                <w:rFonts w:ascii="Comic Sans MS" w:hAnsi="Comic Sans MS"/>
                <w:b/>
                <w:sz w:val="20"/>
                <w:szCs w:val="20"/>
                <w:u w:val="single"/>
              </w:rPr>
            </w:pPr>
          </w:p>
          <w:p w14:paraId="53677995" w14:textId="77777777" w:rsidR="00AF1D12" w:rsidRDefault="00AF1D12" w:rsidP="00B57D77">
            <w:pPr>
              <w:rPr>
                <w:rFonts w:ascii="Comic Sans MS" w:hAnsi="Comic Sans MS"/>
                <w:sz w:val="20"/>
                <w:szCs w:val="20"/>
                <w:u w:val="single"/>
              </w:rPr>
            </w:pPr>
            <w:r>
              <w:rPr>
                <w:rFonts w:ascii="Comic Sans MS" w:hAnsi="Comic Sans MS"/>
                <w:sz w:val="20"/>
                <w:szCs w:val="20"/>
                <w:u w:val="single"/>
              </w:rPr>
              <w:t>Ten Pin Bowling and Coconut Shy</w:t>
            </w:r>
          </w:p>
          <w:p w14:paraId="43B01DB0" w14:textId="77777777" w:rsidR="00AF1D12" w:rsidRDefault="00AF1D12" w:rsidP="00B57D77">
            <w:pPr>
              <w:rPr>
                <w:rFonts w:ascii="Comic Sans MS" w:hAnsi="Comic Sans MS"/>
                <w:sz w:val="20"/>
                <w:szCs w:val="20"/>
                <w:u w:val="single"/>
              </w:rPr>
            </w:pPr>
          </w:p>
          <w:p w14:paraId="566FAEEB" w14:textId="77777777" w:rsidR="00AF1D12" w:rsidRPr="00AF1D12" w:rsidRDefault="00AF1D12" w:rsidP="00B57D77">
            <w:pPr>
              <w:rPr>
                <w:rFonts w:ascii="Comic Sans MS" w:hAnsi="Comic Sans MS"/>
                <w:sz w:val="20"/>
                <w:szCs w:val="20"/>
              </w:rPr>
            </w:pPr>
            <w:r>
              <w:rPr>
                <w:rFonts w:ascii="Comic Sans MS" w:hAnsi="Comic Sans MS"/>
                <w:sz w:val="20"/>
                <w:szCs w:val="20"/>
              </w:rPr>
              <w:t>Explore the game, practice waiting for the sound before touching the screen.</w:t>
            </w:r>
          </w:p>
          <w:p w14:paraId="1596603D" w14:textId="77777777" w:rsidR="00AF1D12" w:rsidRPr="00AF1D12" w:rsidRDefault="00AF1D12" w:rsidP="00B57D77">
            <w:pPr>
              <w:rPr>
                <w:rFonts w:ascii="Comic Sans MS" w:hAnsi="Comic Sans MS"/>
                <w:sz w:val="20"/>
                <w:szCs w:val="20"/>
                <w:u w:val="single"/>
              </w:rPr>
            </w:pPr>
          </w:p>
          <w:p w14:paraId="44F6C918" w14:textId="77777777" w:rsidR="005F556D" w:rsidRPr="00721669" w:rsidRDefault="005F556D" w:rsidP="00AF1D12">
            <w:pPr>
              <w:rPr>
                <w:rFonts w:ascii="Comic Sans MS" w:hAnsi="Comic Sans MS"/>
                <w:b/>
                <w:sz w:val="20"/>
                <w:szCs w:val="20"/>
                <w:u w:val="single"/>
              </w:rPr>
            </w:pPr>
            <w:r w:rsidRPr="00721669">
              <w:rPr>
                <w:rFonts w:ascii="Comic Sans MS" w:hAnsi="Comic Sans MS"/>
                <w:sz w:val="20"/>
                <w:szCs w:val="20"/>
              </w:rPr>
              <w:t>Plenary</w:t>
            </w:r>
            <w:r w:rsidR="00721669">
              <w:rPr>
                <w:rFonts w:ascii="Comic Sans MS" w:hAnsi="Comic Sans MS"/>
                <w:sz w:val="20"/>
                <w:szCs w:val="20"/>
              </w:rPr>
              <w:t xml:space="preserve"> –</w:t>
            </w:r>
            <w:r w:rsidR="00A96D8A">
              <w:rPr>
                <w:rFonts w:ascii="Comic Sans MS" w:hAnsi="Comic Sans MS"/>
                <w:sz w:val="20"/>
                <w:szCs w:val="20"/>
              </w:rPr>
              <w:t xml:space="preserve"> </w:t>
            </w:r>
            <w:r w:rsidR="00AF1D12">
              <w:rPr>
                <w:rFonts w:ascii="Comic Sans MS" w:hAnsi="Comic Sans MS"/>
                <w:sz w:val="20"/>
                <w:szCs w:val="20"/>
              </w:rPr>
              <w:t>Model ‘Crazy Cats’ to whole group – volunteers to have a go.</w:t>
            </w:r>
          </w:p>
        </w:tc>
        <w:tc>
          <w:tcPr>
            <w:tcW w:w="2988" w:type="dxa"/>
            <w:shd w:val="clear" w:color="auto" w:fill="auto"/>
          </w:tcPr>
          <w:p w14:paraId="4A8D7BC1" w14:textId="77777777" w:rsidR="005F556D" w:rsidRPr="00721669" w:rsidRDefault="005F556D">
            <w:pPr>
              <w:rPr>
                <w:rFonts w:ascii="Comic Sans MS" w:hAnsi="Comic Sans MS"/>
                <w:b/>
                <w:sz w:val="20"/>
                <w:szCs w:val="20"/>
                <w:u w:val="single"/>
              </w:rPr>
            </w:pPr>
            <w:r w:rsidRPr="00721669">
              <w:rPr>
                <w:rFonts w:ascii="Comic Sans MS" w:hAnsi="Comic Sans MS"/>
                <w:b/>
                <w:sz w:val="20"/>
                <w:szCs w:val="20"/>
                <w:u w:val="single"/>
              </w:rPr>
              <w:t>L</w:t>
            </w:r>
            <w:r w:rsidR="00AF1D12">
              <w:rPr>
                <w:rFonts w:ascii="Comic Sans MS" w:hAnsi="Comic Sans MS"/>
                <w:b/>
                <w:sz w:val="20"/>
                <w:szCs w:val="20"/>
                <w:u w:val="single"/>
              </w:rPr>
              <w:t>esson 4</w:t>
            </w:r>
            <w:r w:rsidR="00A96D8A">
              <w:rPr>
                <w:rFonts w:ascii="Comic Sans MS" w:hAnsi="Comic Sans MS"/>
                <w:b/>
                <w:sz w:val="20"/>
                <w:szCs w:val="20"/>
                <w:u w:val="single"/>
              </w:rPr>
              <w:t xml:space="preserve"> – Check</w:t>
            </w:r>
            <w:r w:rsidRPr="00721669">
              <w:rPr>
                <w:rFonts w:ascii="Comic Sans MS" w:hAnsi="Comic Sans MS"/>
                <w:b/>
                <w:sz w:val="20"/>
                <w:szCs w:val="20"/>
                <w:u w:val="single"/>
              </w:rPr>
              <w:t xml:space="preserve"> it</w:t>
            </w:r>
          </w:p>
          <w:p w14:paraId="30D17361" w14:textId="77777777" w:rsidR="00AF1D12" w:rsidRPr="00AF1D12" w:rsidRDefault="00AF1D12" w:rsidP="00AF1D12">
            <w:pPr>
              <w:rPr>
                <w:rFonts w:ascii="Comic Sans MS" w:hAnsi="Comic Sans MS"/>
                <w:b/>
                <w:sz w:val="20"/>
                <w:szCs w:val="20"/>
              </w:rPr>
            </w:pPr>
            <w:r w:rsidRPr="00AF1D12">
              <w:rPr>
                <w:rFonts w:ascii="Comic Sans MS" w:hAnsi="Comic Sans MS"/>
                <w:b/>
                <w:sz w:val="20"/>
                <w:szCs w:val="20"/>
              </w:rPr>
              <w:t>Wait for change</w:t>
            </w:r>
          </w:p>
          <w:p w14:paraId="6E442907" w14:textId="77777777" w:rsidR="00AF1D12" w:rsidRDefault="00AF1D12" w:rsidP="00AF1D12">
            <w:pPr>
              <w:rPr>
                <w:rFonts w:ascii="Comic Sans MS" w:hAnsi="Comic Sans MS"/>
                <w:b/>
                <w:sz w:val="20"/>
                <w:szCs w:val="20"/>
                <w:u w:val="single"/>
              </w:rPr>
            </w:pPr>
          </w:p>
          <w:p w14:paraId="47E6D4BF" w14:textId="77777777" w:rsidR="00AF1D12" w:rsidRDefault="00AF1D12" w:rsidP="00AF1D12">
            <w:pPr>
              <w:rPr>
                <w:rFonts w:ascii="Comic Sans MS" w:hAnsi="Comic Sans MS"/>
                <w:sz w:val="20"/>
                <w:szCs w:val="20"/>
                <w:u w:val="single"/>
              </w:rPr>
            </w:pPr>
            <w:r>
              <w:rPr>
                <w:rFonts w:ascii="Comic Sans MS" w:hAnsi="Comic Sans MS"/>
                <w:sz w:val="20"/>
                <w:szCs w:val="20"/>
                <w:u w:val="single"/>
              </w:rPr>
              <w:t>Crazy Cats</w:t>
            </w:r>
          </w:p>
          <w:p w14:paraId="7D7C901B" w14:textId="77777777" w:rsidR="00AF1D12" w:rsidRDefault="00AF1D12" w:rsidP="00AF1D12">
            <w:pPr>
              <w:rPr>
                <w:rFonts w:ascii="Comic Sans MS" w:hAnsi="Comic Sans MS"/>
                <w:sz w:val="20"/>
                <w:szCs w:val="20"/>
                <w:u w:val="single"/>
              </w:rPr>
            </w:pPr>
          </w:p>
          <w:p w14:paraId="2EB14B27" w14:textId="77777777" w:rsidR="00AF1D12" w:rsidRDefault="00AF1D12" w:rsidP="00AF1D12">
            <w:pPr>
              <w:rPr>
                <w:rFonts w:ascii="Comic Sans MS" w:hAnsi="Comic Sans MS"/>
                <w:sz w:val="20"/>
                <w:szCs w:val="20"/>
              </w:rPr>
            </w:pPr>
            <w:r>
              <w:rPr>
                <w:rFonts w:ascii="Comic Sans MS" w:hAnsi="Comic Sans MS"/>
                <w:sz w:val="20"/>
                <w:szCs w:val="20"/>
              </w:rPr>
              <w:t>Play the game, wait for the sound before touching the screen.</w:t>
            </w:r>
          </w:p>
          <w:p w14:paraId="629CEE02" w14:textId="77777777" w:rsidR="00AF1D12" w:rsidRDefault="00AF1D12" w:rsidP="00AF1D12">
            <w:pPr>
              <w:rPr>
                <w:rFonts w:ascii="Comic Sans MS" w:hAnsi="Comic Sans MS"/>
                <w:sz w:val="20"/>
                <w:szCs w:val="20"/>
              </w:rPr>
            </w:pPr>
          </w:p>
          <w:p w14:paraId="3963B092" w14:textId="77777777" w:rsidR="00AF1D12" w:rsidRPr="00AF1D12" w:rsidRDefault="00AF1D12" w:rsidP="00AF1D12">
            <w:pPr>
              <w:rPr>
                <w:rFonts w:ascii="Comic Sans MS" w:hAnsi="Comic Sans MS"/>
                <w:sz w:val="20"/>
                <w:szCs w:val="20"/>
              </w:rPr>
            </w:pPr>
            <w:r>
              <w:rPr>
                <w:rFonts w:ascii="Comic Sans MS" w:hAnsi="Comic Sans MS"/>
                <w:sz w:val="20"/>
                <w:szCs w:val="20"/>
              </w:rPr>
              <w:t xml:space="preserve">Do children wait to touch the screen? </w:t>
            </w:r>
            <w:r w:rsidR="00396939">
              <w:rPr>
                <w:rFonts w:ascii="Comic Sans MS" w:hAnsi="Comic Sans MS"/>
                <w:sz w:val="20"/>
                <w:szCs w:val="20"/>
              </w:rPr>
              <w:t>Do children react to the noise?</w:t>
            </w:r>
          </w:p>
          <w:p w14:paraId="4079B5D1" w14:textId="77777777" w:rsidR="00AF1D12" w:rsidRPr="00AF1D12" w:rsidRDefault="00AF1D12" w:rsidP="00AF1D12">
            <w:pPr>
              <w:rPr>
                <w:rFonts w:ascii="Comic Sans MS" w:hAnsi="Comic Sans MS"/>
                <w:sz w:val="20"/>
                <w:szCs w:val="20"/>
                <w:u w:val="single"/>
              </w:rPr>
            </w:pPr>
          </w:p>
          <w:p w14:paraId="1840F888" w14:textId="77777777" w:rsidR="00A96D8A" w:rsidRDefault="00AF1D12" w:rsidP="00AF1D12">
            <w:pPr>
              <w:rPr>
                <w:rFonts w:ascii="Comic Sans MS" w:hAnsi="Comic Sans MS"/>
                <w:b/>
                <w:sz w:val="20"/>
                <w:szCs w:val="20"/>
                <w:u w:val="single"/>
              </w:rPr>
            </w:pPr>
            <w:r w:rsidRPr="00721669">
              <w:rPr>
                <w:rFonts w:ascii="Comic Sans MS" w:hAnsi="Comic Sans MS"/>
                <w:sz w:val="20"/>
                <w:szCs w:val="20"/>
              </w:rPr>
              <w:t>Plenary</w:t>
            </w:r>
            <w:r>
              <w:rPr>
                <w:rFonts w:ascii="Comic Sans MS" w:hAnsi="Comic Sans MS"/>
                <w:sz w:val="20"/>
                <w:szCs w:val="20"/>
              </w:rPr>
              <w:t xml:space="preserve"> – </w:t>
            </w:r>
            <w:r w:rsidR="00396939">
              <w:rPr>
                <w:rFonts w:ascii="Comic Sans MS" w:hAnsi="Comic Sans MS"/>
                <w:sz w:val="20"/>
                <w:szCs w:val="20"/>
              </w:rPr>
              <w:t>Play ‘Coconut Shy’ – take turns when touching the screen.</w:t>
            </w:r>
          </w:p>
          <w:p w14:paraId="0F8B3893" w14:textId="77777777" w:rsidR="00A96D8A" w:rsidRDefault="00A96D8A" w:rsidP="00721669">
            <w:pPr>
              <w:rPr>
                <w:rFonts w:ascii="Comic Sans MS" w:hAnsi="Comic Sans MS"/>
                <w:b/>
                <w:sz w:val="20"/>
                <w:szCs w:val="20"/>
                <w:u w:val="single"/>
              </w:rPr>
            </w:pPr>
          </w:p>
          <w:p w14:paraId="6B061799" w14:textId="77777777" w:rsidR="00A96D8A" w:rsidRDefault="00A96D8A" w:rsidP="00721669">
            <w:pPr>
              <w:rPr>
                <w:rFonts w:ascii="Comic Sans MS" w:hAnsi="Comic Sans MS"/>
                <w:b/>
                <w:sz w:val="20"/>
                <w:szCs w:val="20"/>
                <w:u w:val="single"/>
              </w:rPr>
            </w:pPr>
          </w:p>
          <w:p w14:paraId="63C42B43" w14:textId="77777777" w:rsidR="00A96D8A" w:rsidRDefault="00A96D8A" w:rsidP="00721669">
            <w:pPr>
              <w:rPr>
                <w:rFonts w:ascii="Comic Sans MS" w:hAnsi="Comic Sans MS"/>
                <w:b/>
                <w:sz w:val="20"/>
                <w:szCs w:val="20"/>
                <w:u w:val="single"/>
              </w:rPr>
            </w:pPr>
          </w:p>
          <w:p w14:paraId="77BC8BB8" w14:textId="77777777" w:rsidR="00A96D8A" w:rsidRDefault="00A96D8A" w:rsidP="00721669">
            <w:pPr>
              <w:rPr>
                <w:rFonts w:ascii="Comic Sans MS" w:hAnsi="Comic Sans MS"/>
                <w:b/>
                <w:sz w:val="20"/>
                <w:szCs w:val="20"/>
                <w:u w:val="single"/>
              </w:rPr>
            </w:pPr>
          </w:p>
          <w:p w14:paraId="1748FEA4" w14:textId="77777777" w:rsidR="00A96D8A" w:rsidRDefault="00A96D8A" w:rsidP="00721669">
            <w:pPr>
              <w:rPr>
                <w:rFonts w:ascii="Comic Sans MS" w:hAnsi="Comic Sans MS"/>
                <w:b/>
                <w:sz w:val="20"/>
                <w:szCs w:val="20"/>
                <w:u w:val="single"/>
              </w:rPr>
            </w:pPr>
          </w:p>
          <w:p w14:paraId="665DA986" w14:textId="77777777" w:rsidR="00A96D8A" w:rsidRDefault="00A96D8A" w:rsidP="00721669">
            <w:pPr>
              <w:rPr>
                <w:rFonts w:ascii="Comic Sans MS" w:hAnsi="Comic Sans MS"/>
                <w:b/>
                <w:sz w:val="20"/>
                <w:szCs w:val="20"/>
                <w:u w:val="single"/>
              </w:rPr>
            </w:pPr>
          </w:p>
          <w:p w14:paraId="323D729D" w14:textId="77777777" w:rsidR="005F556D" w:rsidRPr="00721669" w:rsidRDefault="005F556D" w:rsidP="00C5585C">
            <w:pPr>
              <w:rPr>
                <w:rFonts w:ascii="Comic Sans MS" w:hAnsi="Comic Sans MS"/>
                <w:sz w:val="20"/>
                <w:szCs w:val="20"/>
              </w:rPr>
            </w:pPr>
          </w:p>
          <w:p w14:paraId="7A62D151" w14:textId="77777777" w:rsidR="005F556D" w:rsidRPr="00721669" w:rsidRDefault="005F556D" w:rsidP="00497491">
            <w:pPr>
              <w:rPr>
                <w:rFonts w:ascii="Comic Sans MS" w:hAnsi="Comic Sans MS"/>
                <w:b/>
                <w:sz w:val="20"/>
                <w:szCs w:val="20"/>
                <w:u w:val="single"/>
              </w:rPr>
            </w:pPr>
          </w:p>
        </w:tc>
        <w:tc>
          <w:tcPr>
            <w:tcW w:w="2988" w:type="dxa"/>
            <w:shd w:val="clear" w:color="auto" w:fill="auto"/>
          </w:tcPr>
          <w:p w14:paraId="3C04F9ED" w14:textId="77777777" w:rsidR="005F556D" w:rsidRPr="00721669" w:rsidRDefault="00AF1D12">
            <w:pPr>
              <w:rPr>
                <w:rFonts w:ascii="Comic Sans MS" w:hAnsi="Comic Sans MS"/>
                <w:b/>
                <w:sz w:val="20"/>
                <w:szCs w:val="20"/>
                <w:u w:val="single"/>
              </w:rPr>
            </w:pPr>
            <w:r>
              <w:rPr>
                <w:rFonts w:ascii="Comic Sans MS" w:hAnsi="Comic Sans MS"/>
                <w:b/>
                <w:sz w:val="20"/>
                <w:szCs w:val="20"/>
                <w:u w:val="single"/>
              </w:rPr>
              <w:t>Lesson 5</w:t>
            </w:r>
            <w:r w:rsidR="00A96D8A">
              <w:rPr>
                <w:rFonts w:ascii="Comic Sans MS" w:hAnsi="Comic Sans MS"/>
                <w:b/>
                <w:sz w:val="20"/>
                <w:szCs w:val="20"/>
                <w:u w:val="single"/>
              </w:rPr>
              <w:t xml:space="preserve"> –</w:t>
            </w:r>
            <w:r>
              <w:rPr>
                <w:rFonts w:ascii="Comic Sans MS" w:hAnsi="Comic Sans MS"/>
                <w:b/>
                <w:sz w:val="20"/>
                <w:szCs w:val="20"/>
                <w:u w:val="single"/>
              </w:rPr>
              <w:t xml:space="preserve"> </w:t>
            </w:r>
            <w:r w:rsidR="00A96D8A">
              <w:rPr>
                <w:rFonts w:ascii="Comic Sans MS" w:hAnsi="Comic Sans MS"/>
                <w:b/>
                <w:sz w:val="20"/>
                <w:szCs w:val="20"/>
                <w:u w:val="single"/>
              </w:rPr>
              <w:t>Show it</w:t>
            </w:r>
          </w:p>
          <w:p w14:paraId="25F4C959" w14:textId="77777777" w:rsidR="00396939" w:rsidRPr="00AF1D12" w:rsidRDefault="00396939" w:rsidP="00396939">
            <w:pPr>
              <w:rPr>
                <w:rFonts w:ascii="Comic Sans MS" w:hAnsi="Comic Sans MS"/>
                <w:b/>
                <w:sz w:val="20"/>
                <w:szCs w:val="20"/>
              </w:rPr>
            </w:pPr>
            <w:r w:rsidRPr="00AF1D12">
              <w:rPr>
                <w:rFonts w:ascii="Comic Sans MS" w:hAnsi="Comic Sans MS"/>
                <w:b/>
                <w:sz w:val="20"/>
                <w:szCs w:val="20"/>
              </w:rPr>
              <w:t>Wait for change</w:t>
            </w:r>
          </w:p>
          <w:p w14:paraId="3ADD236A" w14:textId="77777777" w:rsidR="00A96D8A" w:rsidRDefault="00A96D8A" w:rsidP="00497491">
            <w:pPr>
              <w:rPr>
                <w:rFonts w:ascii="Comic Sans MS" w:hAnsi="Comic Sans MS"/>
                <w:b/>
                <w:sz w:val="20"/>
                <w:szCs w:val="20"/>
                <w:u w:val="single"/>
              </w:rPr>
            </w:pPr>
          </w:p>
          <w:p w14:paraId="50A4694E" w14:textId="77777777" w:rsidR="00396939" w:rsidRDefault="00396939" w:rsidP="00396939">
            <w:pPr>
              <w:rPr>
                <w:rFonts w:ascii="Comic Sans MS" w:hAnsi="Comic Sans MS"/>
                <w:sz w:val="20"/>
                <w:szCs w:val="20"/>
                <w:u w:val="single"/>
              </w:rPr>
            </w:pPr>
            <w:r>
              <w:rPr>
                <w:rFonts w:ascii="Comic Sans MS" w:hAnsi="Comic Sans MS"/>
                <w:sz w:val="20"/>
                <w:szCs w:val="20"/>
                <w:u w:val="single"/>
              </w:rPr>
              <w:t>Gophers down a drainpipe</w:t>
            </w:r>
          </w:p>
          <w:p w14:paraId="4E68C055" w14:textId="77777777" w:rsidR="00396939" w:rsidRDefault="00396939" w:rsidP="00396939">
            <w:pPr>
              <w:rPr>
                <w:rFonts w:ascii="Comic Sans MS" w:hAnsi="Comic Sans MS"/>
                <w:sz w:val="20"/>
                <w:szCs w:val="20"/>
                <w:u w:val="single"/>
              </w:rPr>
            </w:pPr>
          </w:p>
          <w:p w14:paraId="23A76568" w14:textId="77777777" w:rsidR="00396939" w:rsidRDefault="00396939" w:rsidP="00396939">
            <w:pPr>
              <w:rPr>
                <w:rFonts w:ascii="Comic Sans MS" w:hAnsi="Comic Sans MS"/>
                <w:sz w:val="20"/>
                <w:szCs w:val="20"/>
              </w:rPr>
            </w:pPr>
            <w:r>
              <w:rPr>
                <w:rFonts w:ascii="Comic Sans MS" w:hAnsi="Comic Sans MS"/>
                <w:sz w:val="20"/>
                <w:szCs w:val="20"/>
              </w:rPr>
              <w:t>Apply knowledge to a new game.</w:t>
            </w:r>
          </w:p>
          <w:p w14:paraId="67EA092A" w14:textId="77777777" w:rsidR="00396939" w:rsidRDefault="00396939" w:rsidP="00396939">
            <w:pPr>
              <w:rPr>
                <w:rFonts w:ascii="Comic Sans MS" w:hAnsi="Comic Sans MS"/>
                <w:sz w:val="20"/>
                <w:szCs w:val="20"/>
              </w:rPr>
            </w:pPr>
          </w:p>
          <w:p w14:paraId="186E8DEA" w14:textId="77777777" w:rsidR="00396939" w:rsidRDefault="00396939" w:rsidP="00396939">
            <w:pPr>
              <w:rPr>
                <w:rFonts w:ascii="Comic Sans MS" w:hAnsi="Comic Sans MS"/>
                <w:sz w:val="20"/>
                <w:szCs w:val="20"/>
              </w:rPr>
            </w:pPr>
            <w:r>
              <w:rPr>
                <w:rFonts w:ascii="Comic Sans MS" w:hAnsi="Comic Sans MS"/>
                <w:sz w:val="20"/>
                <w:szCs w:val="20"/>
              </w:rPr>
              <w:t>Play the game, wait for the sound before touching the screen.</w:t>
            </w:r>
          </w:p>
          <w:p w14:paraId="644714EF" w14:textId="77777777" w:rsidR="00396939" w:rsidRDefault="00396939" w:rsidP="00396939">
            <w:pPr>
              <w:rPr>
                <w:rFonts w:ascii="Comic Sans MS" w:hAnsi="Comic Sans MS"/>
                <w:sz w:val="20"/>
                <w:szCs w:val="20"/>
              </w:rPr>
            </w:pPr>
          </w:p>
          <w:p w14:paraId="15FB073E" w14:textId="77777777" w:rsidR="00396939" w:rsidRPr="00AF1D12" w:rsidRDefault="00396939" w:rsidP="00396939">
            <w:pPr>
              <w:rPr>
                <w:rFonts w:ascii="Comic Sans MS" w:hAnsi="Comic Sans MS"/>
                <w:sz w:val="20"/>
                <w:szCs w:val="20"/>
              </w:rPr>
            </w:pPr>
            <w:r>
              <w:rPr>
                <w:rFonts w:ascii="Comic Sans MS" w:hAnsi="Comic Sans MS"/>
                <w:sz w:val="20"/>
                <w:szCs w:val="20"/>
              </w:rPr>
              <w:t>Do children react to the noise? Do children wait to touch the screen? Do children demonstrate a reaction after the effect and know that they have caused the effect?</w:t>
            </w:r>
          </w:p>
          <w:p w14:paraId="5A519702" w14:textId="77777777" w:rsidR="00396939" w:rsidRPr="00AF1D12" w:rsidRDefault="00396939" w:rsidP="00396939">
            <w:pPr>
              <w:rPr>
                <w:rFonts w:ascii="Comic Sans MS" w:hAnsi="Comic Sans MS"/>
                <w:sz w:val="20"/>
                <w:szCs w:val="20"/>
                <w:u w:val="single"/>
              </w:rPr>
            </w:pPr>
          </w:p>
          <w:p w14:paraId="071B1E7E" w14:textId="77777777" w:rsidR="00396939" w:rsidRDefault="00396939" w:rsidP="00396939">
            <w:pPr>
              <w:rPr>
                <w:rFonts w:ascii="Comic Sans MS" w:hAnsi="Comic Sans MS"/>
                <w:b/>
                <w:sz w:val="20"/>
                <w:szCs w:val="20"/>
                <w:u w:val="single"/>
              </w:rPr>
            </w:pPr>
            <w:r w:rsidRPr="00721669">
              <w:rPr>
                <w:rFonts w:ascii="Comic Sans MS" w:hAnsi="Comic Sans MS"/>
                <w:sz w:val="20"/>
                <w:szCs w:val="20"/>
              </w:rPr>
              <w:t>Plenary</w:t>
            </w:r>
            <w:r>
              <w:rPr>
                <w:rFonts w:ascii="Comic Sans MS" w:hAnsi="Comic Sans MS"/>
                <w:sz w:val="20"/>
                <w:szCs w:val="20"/>
              </w:rPr>
              <w:t xml:space="preserve"> – Explore different cause and effect games on </w:t>
            </w:r>
            <w:proofErr w:type="spellStart"/>
            <w:r>
              <w:rPr>
                <w:rFonts w:ascii="Comic Sans MS" w:hAnsi="Comic Sans MS"/>
                <w:sz w:val="20"/>
                <w:szCs w:val="20"/>
              </w:rPr>
              <w:t>HelpKidzLearn</w:t>
            </w:r>
            <w:proofErr w:type="spellEnd"/>
            <w:r>
              <w:rPr>
                <w:rFonts w:ascii="Comic Sans MS" w:hAnsi="Comic Sans MS"/>
                <w:sz w:val="20"/>
                <w:szCs w:val="20"/>
              </w:rPr>
              <w:t>.</w:t>
            </w:r>
          </w:p>
          <w:p w14:paraId="366D776E" w14:textId="77777777" w:rsidR="005F556D" w:rsidRPr="00721669" w:rsidRDefault="005F556D" w:rsidP="00497491">
            <w:pPr>
              <w:rPr>
                <w:rFonts w:ascii="Comic Sans MS" w:hAnsi="Comic Sans MS"/>
                <w:sz w:val="20"/>
                <w:szCs w:val="20"/>
              </w:rPr>
            </w:pPr>
          </w:p>
        </w:tc>
        <w:tc>
          <w:tcPr>
            <w:tcW w:w="3708" w:type="dxa"/>
            <w:shd w:val="clear" w:color="auto" w:fill="auto"/>
          </w:tcPr>
          <w:p w14:paraId="208B7E85" w14:textId="77777777" w:rsidR="005F556D" w:rsidRPr="00721669" w:rsidRDefault="005F556D" w:rsidP="005F556D">
            <w:pPr>
              <w:rPr>
                <w:rFonts w:ascii="Comic Sans MS" w:hAnsi="Comic Sans MS"/>
                <w:b/>
                <w:sz w:val="20"/>
                <w:szCs w:val="20"/>
                <w:u w:val="single"/>
              </w:rPr>
            </w:pPr>
            <w:r w:rsidRPr="00721669">
              <w:rPr>
                <w:rFonts w:ascii="Comic Sans MS" w:hAnsi="Comic Sans MS"/>
                <w:b/>
                <w:sz w:val="20"/>
                <w:szCs w:val="20"/>
                <w:u w:val="single"/>
              </w:rPr>
              <w:t xml:space="preserve">Lesson </w:t>
            </w:r>
            <w:r w:rsidR="00AF1D12">
              <w:rPr>
                <w:rFonts w:ascii="Comic Sans MS" w:hAnsi="Comic Sans MS"/>
                <w:b/>
                <w:sz w:val="20"/>
                <w:szCs w:val="20"/>
                <w:u w:val="single"/>
              </w:rPr>
              <w:t>6</w:t>
            </w:r>
            <w:r w:rsidR="00A96D8A">
              <w:rPr>
                <w:rFonts w:ascii="Comic Sans MS" w:hAnsi="Comic Sans MS"/>
                <w:b/>
                <w:sz w:val="20"/>
                <w:szCs w:val="20"/>
                <w:u w:val="single"/>
              </w:rPr>
              <w:t xml:space="preserve"> - </w:t>
            </w:r>
            <w:r w:rsidRPr="00721669">
              <w:rPr>
                <w:rFonts w:ascii="Comic Sans MS" w:hAnsi="Comic Sans MS"/>
                <w:b/>
                <w:sz w:val="20"/>
                <w:szCs w:val="20"/>
                <w:u w:val="single"/>
              </w:rPr>
              <w:t>Know it</w:t>
            </w:r>
          </w:p>
          <w:p w14:paraId="228179B4" w14:textId="77777777" w:rsidR="00396939" w:rsidRPr="00AF1D12" w:rsidRDefault="00396939" w:rsidP="00396939">
            <w:pPr>
              <w:rPr>
                <w:rFonts w:ascii="Comic Sans MS" w:hAnsi="Comic Sans MS"/>
                <w:b/>
                <w:sz w:val="20"/>
                <w:szCs w:val="20"/>
              </w:rPr>
            </w:pPr>
            <w:r w:rsidRPr="00AF1D12">
              <w:rPr>
                <w:rFonts w:ascii="Comic Sans MS" w:hAnsi="Comic Sans MS"/>
                <w:b/>
                <w:sz w:val="20"/>
                <w:szCs w:val="20"/>
              </w:rPr>
              <w:t>Wait for change</w:t>
            </w:r>
          </w:p>
          <w:p w14:paraId="5C26A982" w14:textId="77777777" w:rsidR="005F556D" w:rsidRDefault="005F556D" w:rsidP="00A96D8A">
            <w:pPr>
              <w:rPr>
                <w:rFonts w:ascii="Comic Sans MS" w:hAnsi="Comic Sans MS"/>
                <w:b/>
                <w:sz w:val="20"/>
                <w:szCs w:val="20"/>
                <w:u w:val="single"/>
              </w:rPr>
            </w:pPr>
          </w:p>
          <w:p w14:paraId="5241C621" w14:textId="77777777" w:rsidR="00A96D8A" w:rsidRDefault="00396939" w:rsidP="00A96D8A">
            <w:pPr>
              <w:rPr>
                <w:rFonts w:ascii="Comic Sans MS" w:hAnsi="Comic Sans MS"/>
                <w:sz w:val="20"/>
                <w:szCs w:val="20"/>
                <w:u w:val="single"/>
              </w:rPr>
            </w:pPr>
            <w:r>
              <w:rPr>
                <w:rFonts w:ascii="Comic Sans MS" w:hAnsi="Comic Sans MS"/>
                <w:sz w:val="20"/>
                <w:szCs w:val="20"/>
                <w:u w:val="single"/>
              </w:rPr>
              <w:t>Choice from ‘wait for change’ games</w:t>
            </w:r>
          </w:p>
          <w:p w14:paraId="405ABB07" w14:textId="77777777" w:rsidR="00396939" w:rsidRDefault="00396939" w:rsidP="00A96D8A">
            <w:pPr>
              <w:rPr>
                <w:rFonts w:ascii="Comic Sans MS" w:hAnsi="Comic Sans MS"/>
                <w:sz w:val="20"/>
                <w:szCs w:val="20"/>
                <w:u w:val="single"/>
              </w:rPr>
            </w:pPr>
          </w:p>
          <w:p w14:paraId="73C5C99E" w14:textId="77777777" w:rsidR="00396939" w:rsidRPr="00396939" w:rsidRDefault="00396939" w:rsidP="00A96D8A">
            <w:pPr>
              <w:rPr>
                <w:rFonts w:ascii="Comic Sans MS" w:hAnsi="Comic Sans MS"/>
                <w:sz w:val="20"/>
                <w:szCs w:val="20"/>
              </w:rPr>
            </w:pPr>
            <w:r>
              <w:rPr>
                <w:rFonts w:ascii="Comic Sans MS" w:hAnsi="Comic Sans MS"/>
                <w:sz w:val="20"/>
                <w:szCs w:val="20"/>
              </w:rPr>
              <w:t>Children can choose from the selection of 4 games. Do they remember to wait? Do they have a favourite? Do they show a reaction in facial expressions/ body language when their actions have an effect?</w:t>
            </w:r>
          </w:p>
          <w:p w14:paraId="05D49695" w14:textId="77777777" w:rsidR="00A96D8A" w:rsidRDefault="00A96D8A" w:rsidP="00A96D8A">
            <w:pPr>
              <w:rPr>
                <w:rFonts w:ascii="Comic Sans MS" w:hAnsi="Comic Sans MS"/>
                <w:b/>
                <w:sz w:val="20"/>
                <w:szCs w:val="20"/>
              </w:rPr>
            </w:pPr>
          </w:p>
          <w:p w14:paraId="47A1800F" w14:textId="77777777" w:rsidR="00A96D8A" w:rsidRDefault="00A96D8A" w:rsidP="00A96D8A">
            <w:pPr>
              <w:rPr>
                <w:rFonts w:ascii="Comic Sans MS" w:hAnsi="Comic Sans MS"/>
                <w:b/>
                <w:sz w:val="20"/>
                <w:szCs w:val="20"/>
                <w:u w:val="single"/>
              </w:rPr>
            </w:pPr>
            <w:r w:rsidRPr="00721669">
              <w:rPr>
                <w:rFonts w:ascii="Comic Sans MS" w:hAnsi="Comic Sans MS"/>
                <w:sz w:val="20"/>
                <w:szCs w:val="20"/>
              </w:rPr>
              <w:t>Plenary</w:t>
            </w:r>
            <w:r>
              <w:rPr>
                <w:rFonts w:ascii="Comic Sans MS" w:hAnsi="Comic Sans MS"/>
                <w:sz w:val="20"/>
                <w:szCs w:val="20"/>
              </w:rPr>
              <w:t xml:space="preserve"> </w:t>
            </w:r>
            <w:r w:rsidR="00396939">
              <w:rPr>
                <w:rFonts w:ascii="Comic Sans MS" w:hAnsi="Comic Sans MS"/>
                <w:sz w:val="20"/>
                <w:szCs w:val="20"/>
              </w:rPr>
              <w:t>– Model some of the ‘locate change’ games as a group.</w:t>
            </w:r>
          </w:p>
          <w:p w14:paraId="19BAA68E" w14:textId="77777777" w:rsidR="00A96D8A" w:rsidRPr="00A96D8A" w:rsidRDefault="00A96D8A" w:rsidP="00A96D8A">
            <w:pPr>
              <w:rPr>
                <w:rFonts w:ascii="Comic Sans MS" w:hAnsi="Comic Sans MS"/>
                <w:b/>
                <w:sz w:val="20"/>
                <w:szCs w:val="20"/>
              </w:rPr>
            </w:pPr>
          </w:p>
        </w:tc>
      </w:tr>
      <w:tr w:rsidR="0057409E" w:rsidRPr="00721669" w14:paraId="4D11CB0D" w14:textId="77777777" w:rsidTr="0057409E">
        <w:trPr>
          <w:trHeight w:val="70"/>
        </w:trPr>
        <w:tc>
          <w:tcPr>
            <w:tcW w:w="2610" w:type="dxa"/>
            <w:shd w:val="clear" w:color="auto" w:fill="auto"/>
          </w:tcPr>
          <w:p w14:paraId="5B67C09F" w14:textId="77777777" w:rsidR="0057409E" w:rsidRDefault="0057409E" w:rsidP="00396939">
            <w:pPr>
              <w:rPr>
                <w:rFonts w:ascii="Comic Sans MS" w:hAnsi="Comic Sans MS"/>
                <w:b/>
                <w:sz w:val="20"/>
                <w:szCs w:val="20"/>
                <w:u w:val="single"/>
              </w:rPr>
            </w:pPr>
            <w:r>
              <w:rPr>
                <w:rFonts w:ascii="Comic Sans MS" w:hAnsi="Comic Sans MS"/>
                <w:b/>
                <w:sz w:val="20"/>
                <w:szCs w:val="20"/>
                <w:u w:val="single"/>
              </w:rPr>
              <w:t xml:space="preserve">Lesson 1  - Link it </w:t>
            </w:r>
          </w:p>
          <w:p w14:paraId="36557DF0" w14:textId="77777777" w:rsidR="0057409E" w:rsidRPr="00396939" w:rsidRDefault="0057409E" w:rsidP="00396939">
            <w:pPr>
              <w:rPr>
                <w:rFonts w:ascii="Comic Sans MS" w:hAnsi="Comic Sans MS"/>
                <w:b/>
                <w:sz w:val="20"/>
                <w:szCs w:val="20"/>
              </w:rPr>
            </w:pPr>
            <w:r>
              <w:rPr>
                <w:rFonts w:ascii="Comic Sans MS" w:hAnsi="Comic Sans MS"/>
                <w:b/>
                <w:sz w:val="20"/>
                <w:szCs w:val="20"/>
              </w:rPr>
              <w:lastRenderedPageBreak/>
              <w:t>Locate Change</w:t>
            </w:r>
          </w:p>
          <w:p w14:paraId="08CD226E" w14:textId="77777777" w:rsidR="0057409E" w:rsidRDefault="0057409E" w:rsidP="00396939">
            <w:pPr>
              <w:rPr>
                <w:rFonts w:ascii="Comic Sans MS" w:hAnsi="Comic Sans MS"/>
                <w:b/>
                <w:sz w:val="20"/>
                <w:szCs w:val="20"/>
                <w:u w:val="single"/>
              </w:rPr>
            </w:pPr>
          </w:p>
          <w:p w14:paraId="40AE78F4" w14:textId="77777777" w:rsidR="0057409E" w:rsidRDefault="0057409E" w:rsidP="00396939">
            <w:pPr>
              <w:rPr>
                <w:rFonts w:ascii="Comic Sans MS" w:hAnsi="Comic Sans MS"/>
                <w:sz w:val="20"/>
                <w:szCs w:val="20"/>
              </w:rPr>
            </w:pPr>
            <w:r>
              <w:rPr>
                <w:rFonts w:ascii="Comic Sans MS" w:hAnsi="Comic Sans MS"/>
                <w:sz w:val="20"/>
                <w:szCs w:val="20"/>
              </w:rPr>
              <w:t>Model ‘make a monster’ on locate change.</w:t>
            </w:r>
          </w:p>
          <w:p w14:paraId="0062FBD1" w14:textId="77777777" w:rsidR="0057409E" w:rsidRDefault="0057409E" w:rsidP="00396939">
            <w:pPr>
              <w:rPr>
                <w:rFonts w:ascii="Comic Sans MS" w:hAnsi="Comic Sans MS"/>
                <w:sz w:val="20"/>
                <w:szCs w:val="20"/>
              </w:rPr>
            </w:pPr>
          </w:p>
          <w:p w14:paraId="706325DD" w14:textId="77777777" w:rsidR="0057409E" w:rsidRDefault="0057409E" w:rsidP="00396939">
            <w:pPr>
              <w:rPr>
                <w:rFonts w:ascii="Comic Sans MS" w:hAnsi="Comic Sans MS"/>
                <w:sz w:val="20"/>
                <w:szCs w:val="20"/>
              </w:rPr>
            </w:pPr>
            <w:r>
              <w:rPr>
                <w:rFonts w:ascii="Comic Sans MS" w:hAnsi="Comic Sans MS"/>
                <w:sz w:val="20"/>
                <w:szCs w:val="20"/>
              </w:rPr>
              <w:t>Explore some of the locate change games independently.</w:t>
            </w:r>
          </w:p>
          <w:p w14:paraId="26B07E2F" w14:textId="77777777" w:rsidR="0057409E" w:rsidRPr="00AF1D12" w:rsidRDefault="0057409E" w:rsidP="00396939">
            <w:pPr>
              <w:rPr>
                <w:rFonts w:ascii="Comic Sans MS" w:hAnsi="Comic Sans MS"/>
                <w:sz w:val="20"/>
                <w:szCs w:val="20"/>
              </w:rPr>
            </w:pPr>
          </w:p>
          <w:p w14:paraId="5BE58C57" w14:textId="77777777" w:rsidR="0057409E" w:rsidRDefault="0057409E" w:rsidP="00396939">
            <w:pPr>
              <w:rPr>
                <w:rFonts w:ascii="Comic Sans MS" w:hAnsi="Comic Sans MS"/>
                <w:sz w:val="20"/>
                <w:szCs w:val="20"/>
              </w:rPr>
            </w:pPr>
            <w:r>
              <w:rPr>
                <w:rFonts w:ascii="Comic Sans MS" w:hAnsi="Comic Sans MS"/>
                <w:sz w:val="20"/>
                <w:szCs w:val="20"/>
              </w:rPr>
              <w:t>Plenary – Model ‘Make a fairy’ to whole group – volunteers to have a go.</w:t>
            </w:r>
          </w:p>
          <w:p w14:paraId="1045D973" w14:textId="77777777" w:rsidR="0057409E" w:rsidRPr="00470DE7" w:rsidRDefault="0057409E" w:rsidP="00396939">
            <w:pPr>
              <w:rPr>
                <w:rFonts w:ascii="Comic Sans MS" w:hAnsi="Comic Sans MS"/>
                <w:sz w:val="20"/>
                <w:szCs w:val="20"/>
              </w:rPr>
            </w:pPr>
          </w:p>
        </w:tc>
        <w:tc>
          <w:tcPr>
            <w:tcW w:w="2556" w:type="dxa"/>
            <w:shd w:val="clear" w:color="auto" w:fill="auto"/>
          </w:tcPr>
          <w:p w14:paraId="62B3BD35" w14:textId="77777777" w:rsidR="0057409E" w:rsidRPr="00721669" w:rsidRDefault="0057409E" w:rsidP="00396939">
            <w:pPr>
              <w:rPr>
                <w:rFonts w:ascii="Comic Sans MS" w:hAnsi="Comic Sans MS"/>
                <w:b/>
                <w:sz w:val="20"/>
                <w:szCs w:val="20"/>
                <w:u w:val="single"/>
              </w:rPr>
            </w:pPr>
            <w:r>
              <w:rPr>
                <w:rFonts w:ascii="Comic Sans MS" w:hAnsi="Comic Sans MS"/>
                <w:b/>
                <w:sz w:val="20"/>
                <w:szCs w:val="20"/>
                <w:u w:val="single"/>
              </w:rPr>
              <w:lastRenderedPageBreak/>
              <w:t xml:space="preserve">Lesson 2-4 </w:t>
            </w:r>
            <w:r w:rsidRPr="00721669">
              <w:rPr>
                <w:rFonts w:ascii="Comic Sans MS" w:hAnsi="Comic Sans MS"/>
                <w:b/>
                <w:sz w:val="20"/>
                <w:szCs w:val="20"/>
                <w:u w:val="single"/>
              </w:rPr>
              <w:t xml:space="preserve"> – Learn it</w:t>
            </w:r>
          </w:p>
          <w:p w14:paraId="246E8F72" w14:textId="77777777" w:rsidR="0057409E" w:rsidRPr="00396939" w:rsidRDefault="0057409E" w:rsidP="0057409E">
            <w:pPr>
              <w:rPr>
                <w:rFonts w:ascii="Comic Sans MS" w:hAnsi="Comic Sans MS"/>
                <w:b/>
                <w:sz w:val="20"/>
                <w:szCs w:val="20"/>
              </w:rPr>
            </w:pPr>
            <w:r>
              <w:rPr>
                <w:rFonts w:ascii="Comic Sans MS" w:hAnsi="Comic Sans MS"/>
                <w:b/>
                <w:sz w:val="20"/>
                <w:szCs w:val="20"/>
              </w:rPr>
              <w:lastRenderedPageBreak/>
              <w:t>Locate Change</w:t>
            </w:r>
          </w:p>
          <w:p w14:paraId="4081BF30" w14:textId="77777777" w:rsidR="0057409E" w:rsidRDefault="0057409E" w:rsidP="00396939">
            <w:pPr>
              <w:rPr>
                <w:rFonts w:ascii="Comic Sans MS" w:hAnsi="Comic Sans MS"/>
                <w:b/>
                <w:sz w:val="20"/>
                <w:szCs w:val="20"/>
                <w:u w:val="single"/>
              </w:rPr>
            </w:pPr>
          </w:p>
          <w:p w14:paraId="4C9065CF" w14:textId="77777777" w:rsidR="0057409E" w:rsidRDefault="0057409E" w:rsidP="00396939">
            <w:pPr>
              <w:rPr>
                <w:rFonts w:ascii="Comic Sans MS" w:hAnsi="Comic Sans MS"/>
                <w:sz w:val="20"/>
                <w:szCs w:val="20"/>
                <w:u w:val="single"/>
              </w:rPr>
            </w:pPr>
            <w:r>
              <w:rPr>
                <w:rFonts w:ascii="Comic Sans MS" w:hAnsi="Comic Sans MS"/>
                <w:sz w:val="20"/>
                <w:szCs w:val="20"/>
                <w:u w:val="single"/>
              </w:rPr>
              <w:t>Play the ‘locate change’ games</w:t>
            </w:r>
          </w:p>
          <w:p w14:paraId="5A9E9A14" w14:textId="77777777" w:rsidR="0057409E" w:rsidRDefault="0057409E" w:rsidP="00396939">
            <w:pPr>
              <w:rPr>
                <w:rFonts w:ascii="Comic Sans MS" w:hAnsi="Comic Sans MS"/>
                <w:sz w:val="20"/>
                <w:szCs w:val="20"/>
                <w:u w:val="single"/>
              </w:rPr>
            </w:pPr>
          </w:p>
          <w:p w14:paraId="1189CFFA" w14:textId="77777777" w:rsidR="0057409E" w:rsidRPr="00AF1D12" w:rsidRDefault="0057409E" w:rsidP="00396939">
            <w:pPr>
              <w:rPr>
                <w:rFonts w:ascii="Comic Sans MS" w:hAnsi="Comic Sans MS"/>
                <w:sz w:val="20"/>
                <w:szCs w:val="20"/>
              </w:rPr>
            </w:pPr>
            <w:r>
              <w:rPr>
                <w:rFonts w:ascii="Comic Sans MS" w:hAnsi="Comic Sans MS"/>
                <w:sz w:val="20"/>
                <w:szCs w:val="20"/>
              </w:rPr>
              <w:t>Explore the game, practice waiting for the sound before touching the screen. Children must click on the new item on the screen for the effect to happen.</w:t>
            </w:r>
          </w:p>
          <w:p w14:paraId="6EFC7412" w14:textId="77777777" w:rsidR="0057409E" w:rsidRPr="00AF1D12" w:rsidRDefault="0057409E" w:rsidP="00396939">
            <w:pPr>
              <w:rPr>
                <w:rFonts w:ascii="Comic Sans MS" w:hAnsi="Comic Sans MS"/>
                <w:sz w:val="20"/>
                <w:szCs w:val="20"/>
                <w:u w:val="single"/>
              </w:rPr>
            </w:pPr>
          </w:p>
          <w:p w14:paraId="65FDD6F7" w14:textId="77777777" w:rsidR="0057409E" w:rsidRPr="00721669" w:rsidRDefault="0057409E" w:rsidP="0057409E">
            <w:pPr>
              <w:rPr>
                <w:rFonts w:ascii="Comic Sans MS" w:hAnsi="Comic Sans MS"/>
                <w:b/>
                <w:sz w:val="20"/>
                <w:szCs w:val="20"/>
                <w:u w:val="single"/>
              </w:rPr>
            </w:pPr>
            <w:r w:rsidRPr="00721669">
              <w:rPr>
                <w:rFonts w:ascii="Comic Sans MS" w:hAnsi="Comic Sans MS"/>
                <w:sz w:val="20"/>
                <w:szCs w:val="20"/>
              </w:rPr>
              <w:t>Plenary</w:t>
            </w:r>
            <w:r>
              <w:rPr>
                <w:rFonts w:ascii="Comic Sans MS" w:hAnsi="Comic Sans MS"/>
                <w:sz w:val="20"/>
                <w:szCs w:val="20"/>
              </w:rPr>
              <w:t xml:space="preserve"> – Model ‘More Crazy Cats’ to whole group – volunteers to have a go.</w:t>
            </w:r>
          </w:p>
        </w:tc>
        <w:tc>
          <w:tcPr>
            <w:tcW w:w="2988" w:type="dxa"/>
            <w:shd w:val="clear" w:color="auto" w:fill="auto"/>
          </w:tcPr>
          <w:p w14:paraId="562CA875" w14:textId="77777777" w:rsidR="0057409E" w:rsidRPr="00721669" w:rsidRDefault="0057409E" w:rsidP="00396939">
            <w:pPr>
              <w:rPr>
                <w:rFonts w:ascii="Comic Sans MS" w:hAnsi="Comic Sans MS"/>
                <w:b/>
                <w:sz w:val="20"/>
                <w:szCs w:val="20"/>
                <w:u w:val="single"/>
              </w:rPr>
            </w:pPr>
            <w:r w:rsidRPr="00721669">
              <w:rPr>
                <w:rFonts w:ascii="Comic Sans MS" w:hAnsi="Comic Sans MS"/>
                <w:b/>
                <w:sz w:val="20"/>
                <w:szCs w:val="20"/>
                <w:u w:val="single"/>
              </w:rPr>
              <w:lastRenderedPageBreak/>
              <w:t>L</w:t>
            </w:r>
            <w:r>
              <w:rPr>
                <w:rFonts w:ascii="Comic Sans MS" w:hAnsi="Comic Sans MS"/>
                <w:b/>
                <w:sz w:val="20"/>
                <w:szCs w:val="20"/>
                <w:u w:val="single"/>
              </w:rPr>
              <w:t>esson 5 – Check</w:t>
            </w:r>
            <w:r w:rsidRPr="00721669">
              <w:rPr>
                <w:rFonts w:ascii="Comic Sans MS" w:hAnsi="Comic Sans MS"/>
                <w:b/>
                <w:sz w:val="20"/>
                <w:szCs w:val="20"/>
                <w:u w:val="single"/>
              </w:rPr>
              <w:t xml:space="preserve"> it</w:t>
            </w:r>
          </w:p>
          <w:p w14:paraId="0A476B78" w14:textId="77777777" w:rsidR="0057409E" w:rsidRPr="00396939" w:rsidRDefault="0057409E" w:rsidP="0057409E">
            <w:pPr>
              <w:rPr>
                <w:rFonts w:ascii="Comic Sans MS" w:hAnsi="Comic Sans MS"/>
                <w:b/>
                <w:sz w:val="20"/>
                <w:szCs w:val="20"/>
              </w:rPr>
            </w:pPr>
            <w:r>
              <w:rPr>
                <w:rFonts w:ascii="Comic Sans MS" w:hAnsi="Comic Sans MS"/>
                <w:b/>
                <w:sz w:val="20"/>
                <w:szCs w:val="20"/>
              </w:rPr>
              <w:lastRenderedPageBreak/>
              <w:t>Locate Change</w:t>
            </w:r>
          </w:p>
          <w:p w14:paraId="70F2A1B3" w14:textId="77777777" w:rsidR="0057409E" w:rsidRDefault="0057409E" w:rsidP="00396939">
            <w:pPr>
              <w:rPr>
                <w:rFonts w:ascii="Comic Sans MS" w:hAnsi="Comic Sans MS"/>
                <w:b/>
                <w:sz w:val="20"/>
                <w:szCs w:val="20"/>
                <w:u w:val="single"/>
              </w:rPr>
            </w:pPr>
          </w:p>
          <w:p w14:paraId="27323854" w14:textId="77777777" w:rsidR="0057409E" w:rsidRDefault="0057409E" w:rsidP="00396939">
            <w:pPr>
              <w:rPr>
                <w:rFonts w:ascii="Comic Sans MS" w:hAnsi="Comic Sans MS"/>
                <w:sz w:val="20"/>
                <w:szCs w:val="20"/>
                <w:u w:val="single"/>
              </w:rPr>
            </w:pPr>
            <w:r>
              <w:rPr>
                <w:rFonts w:ascii="Comic Sans MS" w:hAnsi="Comic Sans MS"/>
                <w:sz w:val="20"/>
                <w:szCs w:val="20"/>
                <w:u w:val="single"/>
              </w:rPr>
              <w:t>More Crazy Cats</w:t>
            </w:r>
          </w:p>
          <w:p w14:paraId="4CA7C25C" w14:textId="77777777" w:rsidR="0057409E" w:rsidRDefault="0057409E" w:rsidP="0057409E">
            <w:pPr>
              <w:rPr>
                <w:rFonts w:ascii="Comic Sans MS" w:hAnsi="Comic Sans MS"/>
                <w:sz w:val="20"/>
                <w:szCs w:val="20"/>
              </w:rPr>
            </w:pPr>
          </w:p>
          <w:p w14:paraId="5AD82713" w14:textId="77777777" w:rsidR="0057409E" w:rsidRDefault="0057409E" w:rsidP="0057409E">
            <w:pPr>
              <w:rPr>
                <w:rFonts w:ascii="Comic Sans MS" w:hAnsi="Comic Sans MS"/>
                <w:sz w:val="20"/>
                <w:szCs w:val="20"/>
              </w:rPr>
            </w:pPr>
            <w:r>
              <w:rPr>
                <w:rFonts w:ascii="Comic Sans MS" w:hAnsi="Comic Sans MS"/>
                <w:sz w:val="20"/>
                <w:szCs w:val="20"/>
              </w:rPr>
              <w:t xml:space="preserve">Play the game. Wait for the cat to appear and touch the cat for the effect. </w:t>
            </w:r>
          </w:p>
          <w:p w14:paraId="315FF412" w14:textId="77777777" w:rsidR="0057409E" w:rsidRDefault="0057409E" w:rsidP="0057409E">
            <w:pPr>
              <w:rPr>
                <w:rFonts w:ascii="Comic Sans MS" w:hAnsi="Comic Sans MS"/>
                <w:sz w:val="20"/>
                <w:szCs w:val="20"/>
              </w:rPr>
            </w:pPr>
          </w:p>
          <w:p w14:paraId="49232D28" w14:textId="77777777" w:rsidR="0057409E" w:rsidRDefault="0057409E" w:rsidP="0057409E">
            <w:pPr>
              <w:rPr>
                <w:rFonts w:ascii="Comic Sans MS" w:hAnsi="Comic Sans MS"/>
                <w:sz w:val="20"/>
                <w:szCs w:val="20"/>
                <w:u w:val="single"/>
              </w:rPr>
            </w:pPr>
            <w:r>
              <w:rPr>
                <w:rFonts w:ascii="Comic Sans MS" w:hAnsi="Comic Sans MS"/>
                <w:sz w:val="20"/>
                <w:szCs w:val="20"/>
                <w:u w:val="single"/>
              </w:rPr>
              <w:t>Challenge – ‘Experimental play’ games</w:t>
            </w:r>
          </w:p>
          <w:p w14:paraId="65883078" w14:textId="77777777" w:rsidR="0057409E" w:rsidRDefault="0057409E" w:rsidP="00396939">
            <w:pPr>
              <w:rPr>
                <w:rFonts w:ascii="Comic Sans MS" w:hAnsi="Comic Sans MS"/>
                <w:sz w:val="20"/>
                <w:szCs w:val="20"/>
              </w:rPr>
            </w:pPr>
          </w:p>
          <w:p w14:paraId="34B85CBD" w14:textId="77777777" w:rsidR="0057409E" w:rsidRPr="00AF1D12" w:rsidRDefault="0057409E" w:rsidP="00396939">
            <w:pPr>
              <w:rPr>
                <w:rFonts w:ascii="Comic Sans MS" w:hAnsi="Comic Sans MS"/>
                <w:sz w:val="20"/>
                <w:szCs w:val="20"/>
              </w:rPr>
            </w:pPr>
            <w:r>
              <w:rPr>
                <w:rFonts w:ascii="Comic Sans MS" w:hAnsi="Comic Sans MS"/>
                <w:sz w:val="20"/>
                <w:szCs w:val="20"/>
              </w:rPr>
              <w:t>Do children touch the correct trashcan with the cat inside once the cat appears? Do children wait for the noise to stop before touching the screen again?</w:t>
            </w:r>
          </w:p>
          <w:p w14:paraId="1FCA7CC7" w14:textId="77777777" w:rsidR="0057409E" w:rsidRPr="00AF1D12" w:rsidRDefault="0057409E" w:rsidP="00396939">
            <w:pPr>
              <w:rPr>
                <w:rFonts w:ascii="Comic Sans MS" w:hAnsi="Comic Sans MS"/>
                <w:sz w:val="20"/>
                <w:szCs w:val="20"/>
                <w:u w:val="single"/>
              </w:rPr>
            </w:pPr>
          </w:p>
          <w:p w14:paraId="3621A806" w14:textId="77777777" w:rsidR="0057409E" w:rsidRPr="0057409E" w:rsidRDefault="0057409E" w:rsidP="00396939">
            <w:pPr>
              <w:rPr>
                <w:rFonts w:ascii="Comic Sans MS" w:hAnsi="Comic Sans MS"/>
                <w:b/>
                <w:sz w:val="20"/>
                <w:szCs w:val="20"/>
                <w:u w:val="single"/>
              </w:rPr>
            </w:pPr>
            <w:r w:rsidRPr="00721669">
              <w:rPr>
                <w:rFonts w:ascii="Comic Sans MS" w:hAnsi="Comic Sans MS"/>
                <w:sz w:val="20"/>
                <w:szCs w:val="20"/>
              </w:rPr>
              <w:t>Plenary</w:t>
            </w:r>
            <w:r>
              <w:rPr>
                <w:rFonts w:ascii="Comic Sans MS" w:hAnsi="Comic Sans MS"/>
                <w:sz w:val="20"/>
                <w:szCs w:val="20"/>
              </w:rPr>
              <w:t xml:space="preserve"> – Play ‘Haunted House’ – take turns when touching the screen.</w:t>
            </w:r>
          </w:p>
          <w:p w14:paraId="4437BDD4" w14:textId="77777777" w:rsidR="0057409E" w:rsidRPr="00721669" w:rsidRDefault="0057409E" w:rsidP="00396939">
            <w:pPr>
              <w:rPr>
                <w:rFonts w:ascii="Comic Sans MS" w:hAnsi="Comic Sans MS"/>
                <w:b/>
                <w:sz w:val="20"/>
                <w:szCs w:val="20"/>
                <w:u w:val="single"/>
              </w:rPr>
            </w:pPr>
          </w:p>
        </w:tc>
        <w:tc>
          <w:tcPr>
            <w:tcW w:w="6696" w:type="dxa"/>
            <w:gridSpan w:val="2"/>
            <w:shd w:val="clear" w:color="auto" w:fill="auto"/>
          </w:tcPr>
          <w:p w14:paraId="297A4B14" w14:textId="77777777" w:rsidR="0057409E" w:rsidRPr="00721669" w:rsidRDefault="0057409E" w:rsidP="00396939">
            <w:pPr>
              <w:rPr>
                <w:rFonts w:ascii="Comic Sans MS" w:hAnsi="Comic Sans MS"/>
                <w:b/>
                <w:sz w:val="20"/>
                <w:szCs w:val="20"/>
                <w:u w:val="single"/>
              </w:rPr>
            </w:pPr>
            <w:r>
              <w:rPr>
                <w:rFonts w:ascii="Comic Sans MS" w:hAnsi="Comic Sans MS"/>
                <w:b/>
                <w:sz w:val="20"/>
                <w:szCs w:val="20"/>
                <w:u w:val="single"/>
              </w:rPr>
              <w:lastRenderedPageBreak/>
              <w:t>Lesson 6 – Show it and know it</w:t>
            </w:r>
          </w:p>
          <w:p w14:paraId="539F08AB" w14:textId="77777777" w:rsidR="0057409E" w:rsidRPr="00396939" w:rsidRDefault="0057409E" w:rsidP="0057409E">
            <w:pPr>
              <w:rPr>
                <w:rFonts w:ascii="Comic Sans MS" w:hAnsi="Comic Sans MS"/>
                <w:b/>
                <w:sz w:val="20"/>
                <w:szCs w:val="20"/>
              </w:rPr>
            </w:pPr>
            <w:r>
              <w:rPr>
                <w:rFonts w:ascii="Comic Sans MS" w:hAnsi="Comic Sans MS"/>
                <w:b/>
                <w:sz w:val="20"/>
                <w:szCs w:val="20"/>
              </w:rPr>
              <w:lastRenderedPageBreak/>
              <w:t>Locate Change</w:t>
            </w:r>
          </w:p>
          <w:p w14:paraId="171C7020" w14:textId="77777777" w:rsidR="0057409E" w:rsidRDefault="0057409E" w:rsidP="00396939">
            <w:pPr>
              <w:rPr>
                <w:rFonts w:ascii="Comic Sans MS" w:hAnsi="Comic Sans MS"/>
                <w:b/>
                <w:sz w:val="20"/>
                <w:szCs w:val="20"/>
                <w:u w:val="single"/>
              </w:rPr>
            </w:pPr>
          </w:p>
          <w:p w14:paraId="39063399" w14:textId="77777777" w:rsidR="0057409E" w:rsidRDefault="0057409E" w:rsidP="00396939">
            <w:pPr>
              <w:rPr>
                <w:rFonts w:ascii="Comic Sans MS" w:hAnsi="Comic Sans MS"/>
                <w:sz w:val="20"/>
                <w:szCs w:val="20"/>
                <w:u w:val="single"/>
              </w:rPr>
            </w:pPr>
            <w:r>
              <w:rPr>
                <w:rFonts w:ascii="Comic Sans MS" w:hAnsi="Comic Sans MS"/>
                <w:sz w:val="20"/>
                <w:szCs w:val="20"/>
                <w:u w:val="single"/>
              </w:rPr>
              <w:t>Choice from ‘Locate Change’ games</w:t>
            </w:r>
          </w:p>
          <w:p w14:paraId="3DF6425C" w14:textId="77777777" w:rsidR="0057409E" w:rsidRDefault="0057409E" w:rsidP="00396939">
            <w:pPr>
              <w:rPr>
                <w:rFonts w:ascii="Comic Sans MS" w:hAnsi="Comic Sans MS"/>
                <w:sz w:val="20"/>
                <w:szCs w:val="20"/>
              </w:rPr>
            </w:pPr>
          </w:p>
          <w:p w14:paraId="2B5C8BBB" w14:textId="77777777" w:rsidR="0057409E" w:rsidRPr="00396939" w:rsidRDefault="0057409E" w:rsidP="0057409E">
            <w:pPr>
              <w:rPr>
                <w:rFonts w:ascii="Comic Sans MS" w:hAnsi="Comic Sans MS"/>
                <w:sz w:val="20"/>
                <w:szCs w:val="20"/>
              </w:rPr>
            </w:pPr>
            <w:r>
              <w:rPr>
                <w:rFonts w:ascii="Comic Sans MS" w:hAnsi="Comic Sans MS"/>
                <w:sz w:val="20"/>
                <w:szCs w:val="20"/>
              </w:rPr>
              <w:t>Children can choose from the selection of 4 games. Do they remember to wait? Do they have a favourite? Do they show a reaction in facial expressions/ body language when their actions have an effect?</w:t>
            </w:r>
          </w:p>
          <w:p w14:paraId="18694347" w14:textId="77777777" w:rsidR="0057409E" w:rsidRPr="00AF1D12" w:rsidRDefault="0057409E" w:rsidP="00396939">
            <w:pPr>
              <w:rPr>
                <w:rFonts w:ascii="Comic Sans MS" w:hAnsi="Comic Sans MS"/>
                <w:sz w:val="20"/>
                <w:szCs w:val="20"/>
                <w:u w:val="single"/>
              </w:rPr>
            </w:pPr>
          </w:p>
          <w:p w14:paraId="1946B311" w14:textId="77777777" w:rsidR="0057409E" w:rsidRDefault="0057409E" w:rsidP="00396939">
            <w:pPr>
              <w:rPr>
                <w:rFonts w:ascii="Comic Sans MS" w:hAnsi="Comic Sans MS"/>
                <w:b/>
                <w:sz w:val="20"/>
                <w:szCs w:val="20"/>
                <w:u w:val="single"/>
              </w:rPr>
            </w:pPr>
            <w:r w:rsidRPr="00721669">
              <w:rPr>
                <w:rFonts w:ascii="Comic Sans MS" w:hAnsi="Comic Sans MS"/>
                <w:sz w:val="20"/>
                <w:szCs w:val="20"/>
              </w:rPr>
              <w:t>Plenary</w:t>
            </w:r>
            <w:r>
              <w:rPr>
                <w:rFonts w:ascii="Comic Sans MS" w:hAnsi="Comic Sans MS"/>
                <w:sz w:val="20"/>
                <w:szCs w:val="20"/>
              </w:rPr>
              <w:t xml:space="preserve"> – Explore different ‘Experimental play’ games.</w:t>
            </w:r>
          </w:p>
          <w:p w14:paraId="48505676" w14:textId="77777777" w:rsidR="0057409E" w:rsidRPr="00A96D8A" w:rsidRDefault="0057409E" w:rsidP="0057409E">
            <w:pPr>
              <w:rPr>
                <w:rFonts w:ascii="Comic Sans MS" w:hAnsi="Comic Sans MS"/>
                <w:b/>
                <w:sz w:val="20"/>
                <w:szCs w:val="20"/>
              </w:rPr>
            </w:pPr>
          </w:p>
        </w:tc>
      </w:tr>
    </w:tbl>
    <w:p w14:paraId="3EA797ED" w14:textId="77777777" w:rsidR="00470DE7" w:rsidRDefault="00470DE7">
      <w:pPr>
        <w:rPr>
          <w:rFonts w:ascii="Comic Sans MS" w:hAnsi="Comic Sans MS"/>
          <w:color w:val="00B050"/>
          <w:sz w:val="20"/>
          <w:szCs w:val="20"/>
        </w:rPr>
      </w:pPr>
    </w:p>
    <w:p w14:paraId="3E7C2FA5" w14:textId="77777777" w:rsidR="00470DE7" w:rsidRDefault="00470DE7">
      <w:pPr>
        <w:rPr>
          <w:rFonts w:ascii="Comic Sans MS" w:hAnsi="Comic Sans MS"/>
          <w:color w:val="00B050"/>
          <w:sz w:val="20"/>
          <w:szCs w:val="20"/>
        </w:rPr>
      </w:pPr>
    </w:p>
    <w:p w14:paraId="3D3CB0E5" w14:textId="77777777"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6773"/>
        <w:gridCol w:w="8167"/>
      </w:tblGrid>
      <w:tr w:rsidR="00C46867" w:rsidRPr="00721669" w14:paraId="7EBF08E0" w14:textId="77777777" w:rsidTr="00470DE7">
        <w:tc>
          <w:tcPr>
            <w:tcW w:w="6773" w:type="dxa"/>
            <w:shd w:val="clear" w:color="auto" w:fill="auto"/>
          </w:tcPr>
          <w:p w14:paraId="5C5B26DE" w14:textId="77777777"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8167" w:type="dxa"/>
            <w:shd w:val="clear" w:color="auto" w:fill="auto"/>
          </w:tcPr>
          <w:p w14:paraId="2FEEFF25"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C46867" w:rsidRPr="00721669" w14:paraId="676E73AB" w14:textId="77777777" w:rsidTr="00470DE7">
        <w:tc>
          <w:tcPr>
            <w:tcW w:w="6773" w:type="dxa"/>
            <w:shd w:val="clear" w:color="auto" w:fill="auto"/>
          </w:tcPr>
          <w:p w14:paraId="01C482CC" w14:textId="77777777" w:rsidR="000A2F4D" w:rsidRPr="0057409E" w:rsidRDefault="0057409E" w:rsidP="0057409E">
            <w:pPr>
              <w:spacing w:after="160" w:line="259" w:lineRule="auto"/>
              <w:rPr>
                <w:rFonts w:ascii="Comic Sans MS" w:hAnsi="Comic Sans MS" w:cs="Times New Roman"/>
                <w:sz w:val="20"/>
              </w:rPr>
            </w:pPr>
            <w:r w:rsidRPr="0057409E">
              <w:rPr>
                <w:rFonts w:ascii="Comic Sans MS" w:hAnsi="Comic Sans MS" w:cs="Times New Roman"/>
                <w:sz w:val="20"/>
              </w:rPr>
              <w:t xml:space="preserve">Attention and Timing means helping a learner to develop skills such as focused timing, impulsiveness moderation, and improving attention and concentration. </w:t>
            </w:r>
          </w:p>
          <w:p w14:paraId="6ADA84AE" w14:textId="77777777" w:rsidR="0057409E" w:rsidRPr="0057409E" w:rsidRDefault="0057409E" w:rsidP="0057409E">
            <w:pPr>
              <w:pStyle w:val="ListParagraph"/>
              <w:numPr>
                <w:ilvl w:val="0"/>
                <w:numId w:val="10"/>
              </w:numPr>
              <w:spacing w:after="160" w:line="259" w:lineRule="auto"/>
              <w:rPr>
                <w:rFonts w:ascii="Comic Sans MS" w:hAnsi="Comic Sans MS"/>
                <w:b/>
              </w:rPr>
            </w:pPr>
            <w:r w:rsidRPr="0057409E">
              <w:rPr>
                <w:rFonts w:ascii="Comic Sans MS" w:hAnsi="Comic Sans MS"/>
                <w:b/>
              </w:rPr>
              <w:t>wait for an object to appear before activating their access device to cause an event</w:t>
            </w:r>
          </w:p>
          <w:p w14:paraId="5C20E65F" w14:textId="77777777" w:rsidR="0057409E" w:rsidRPr="0057409E" w:rsidRDefault="0057409E" w:rsidP="0057409E">
            <w:pPr>
              <w:pStyle w:val="ListParagraph"/>
              <w:numPr>
                <w:ilvl w:val="0"/>
                <w:numId w:val="10"/>
              </w:numPr>
              <w:spacing w:after="160" w:line="259" w:lineRule="auto"/>
              <w:rPr>
                <w:rFonts w:ascii="Comic Sans MS" w:hAnsi="Comic Sans MS"/>
                <w:b/>
              </w:rPr>
            </w:pPr>
            <w:r w:rsidRPr="0057409E">
              <w:rPr>
                <w:rFonts w:ascii="Comic Sans MS" w:hAnsi="Comic Sans MS"/>
                <w:b/>
              </w:rPr>
              <w:t>wait for an object to change before activating their access device to cause an event</w:t>
            </w:r>
          </w:p>
          <w:p w14:paraId="7532AF4A" w14:textId="77777777" w:rsidR="0057409E" w:rsidRPr="0057409E" w:rsidRDefault="0057409E" w:rsidP="0057409E">
            <w:pPr>
              <w:pStyle w:val="ListParagraph"/>
              <w:numPr>
                <w:ilvl w:val="0"/>
                <w:numId w:val="10"/>
              </w:numPr>
              <w:spacing w:after="160" w:line="259" w:lineRule="auto"/>
              <w:rPr>
                <w:rFonts w:ascii="Comic Sans MS" w:hAnsi="Comic Sans MS"/>
                <w:b/>
              </w:rPr>
            </w:pPr>
            <w:r w:rsidRPr="0057409E">
              <w:rPr>
                <w:rFonts w:ascii="Comic Sans MS" w:hAnsi="Comic Sans MS"/>
                <w:b/>
              </w:rPr>
              <w:lastRenderedPageBreak/>
              <w:t>wait for an object to appear in a random location before targeting and activating their access device to cause an event</w:t>
            </w:r>
          </w:p>
          <w:p w14:paraId="2BE1DD39" w14:textId="768E8A68" w:rsidR="0057409E" w:rsidRPr="0032229D" w:rsidRDefault="0057409E" w:rsidP="0057409E">
            <w:pPr>
              <w:pStyle w:val="ListParagraph"/>
              <w:numPr>
                <w:ilvl w:val="0"/>
                <w:numId w:val="10"/>
              </w:numPr>
              <w:spacing w:after="160" w:line="259" w:lineRule="auto"/>
              <w:rPr>
                <w:rFonts w:ascii="Comic Sans MS" w:hAnsi="Comic Sans MS"/>
              </w:rPr>
            </w:pPr>
            <w:r w:rsidRPr="0057409E">
              <w:rPr>
                <w:rFonts w:ascii="Comic Sans MS" w:hAnsi="Comic Sans MS"/>
                <w:b/>
              </w:rPr>
              <w:t>activate their access device at any time to cause events. Waiting and activating their access device at different times results in different events</w:t>
            </w:r>
          </w:p>
          <w:p w14:paraId="5560AAC2" w14:textId="77777777" w:rsidR="0032229D" w:rsidRPr="0032229D" w:rsidRDefault="0032229D" w:rsidP="0032229D">
            <w:pPr>
              <w:pStyle w:val="ListParagraph"/>
              <w:spacing w:after="160" w:line="259" w:lineRule="auto"/>
              <w:rPr>
                <w:rFonts w:ascii="Comic Sans MS" w:hAnsi="Comic Sans MS"/>
              </w:rPr>
            </w:pPr>
          </w:p>
          <w:p w14:paraId="4D61457C" w14:textId="7CBF12D7" w:rsidR="0032229D" w:rsidRPr="0032229D" w:rsidRDefault="0032229D" w:rsidP="0032229D">
            <w:pPr>
              <w:pStyle w:val="ListParagraph"/>
              <w:numPr>
                <w:ilvl w:val="0"/>
                <w:numId w:val="10"/>
              </w:numPr>
              <w:autoSpaceDE w:val="0"/>
              <w:autoSpaceDN w:val="0"/>
              <w:adjustRightInd w:val="0"/>
              <w:spacing w:after="0" w:line="240" w:lineRule="auto"/>
              <w:rPr>
                <w:rFonts w:ascii="Comic Sans MS" w:hAnsi="Comic Sans MS" w:cs="Roboto"/>
                <w:b/>
                <w:bCs/>
              </w:rPr>
            </w:pPr>
            <w:r w:rsidRPr="0032229D">
              <w:rPr>
                <w:rFonts w:ascii="Comic Sans MS" w:hAnsi="Comic Sans MS" w:cs="Roboto"/>
                <w:b/>
                <w:bCs/>
              </w:rPr>
              <w:t>Choice making; free choice, find the object, complete the set, create a scene, exploration.</w:t>
            </w:r>
          </w:p>
          <w:p w14:paraId="2E0E042F" w14:textId="77777777" w:rsidR="0032229D" w:rsidRPr="0032229D" w:rsidRDefault="0032229D" w:rsidP="0032229D">
            <w:pPr>
              <w:pStyle w:val="ListParagraph"/>
              <w:numPr>
                <w:ilvl w:val="0"/>
                <w:numId w:val="10"/>
              </w:numPr>
              <w:autoSpaceDE w:val="0"/>
              <w:autoSpaceDN w:val="0"/>
              <w:adjustRightInd w:val="0"/>
              <w:spacing w:after="0" w:line="240" w:lineRule="auto"/>
              <w:rPr>
                <w:rFonts w:ascii="Comic Sans MS" w:hAnsi="Comic Sans MS" w:cs="Roboto"/>
                <w:b/>
                <w:bCs/>
              </w:rPr>
            </w:pPr>
            <w:r w:rsidRPr="0032229D">
              <w:rPr>
                <w:rFonts w:ascii="Comic Sans MS" w:hAnsi="Comic Sans MS" w:cs="Roboto"/>
                <w:b/>
                <w:bCs/>
              </w:rPr>
              <w:t>cause and effect;</w:t>
            </w:r>
          </w:p>
          <w:p w14:paraId="6AC35C5C" w14:textId="77777777" w:rsidR="0032229D" w:rsidRPr="0032229D" w:rsidRDefault="0032229D" w:rsidP="0032229D">
            <w:pPr>
              <w:pStyle w:val="ListParagraph"/>
              <w:numPr>
                <w:ilvl w:val="0"/>
                <w:numId w:val="10"/>
              </w:numPr>
              <w:autoSpaceDE w:val="0"/>
              <w:autoSpaceDN w:val="0"/>
              <w:adjustRightInd w:val="0"/>
              <w:spacing w:after="0" w:line="240" w:lineRule="auto"/>
              <w:rPr>
                <w:rFonts w:ascii="Comic Sans MS" w:hAnsi="Comic Sans MS" w:cs="Roboto"/>
                <w:b/>
                <w:bCs/>
              </w:rPr>
            </w:pPr>
            <w:r w:rsidRPr="0032229D">
              <w:rPr>
                <w:rFonts w:ascii="Comic Sans MS" w:hAnsi="Comic Sans MS" w:cs="Roboto"/>
                <w:b/>
                <w:bCs/>
              </w:rPr>
              <w:t>by press and hold, press and let go, press it again</w:t>
            </w:r>
          </w:p>
          <w:p w14:paraId="63BB14BB" w14:textId="77777777" w:rsidR="0032229D" w:rsidRPr="0032229D" w:rsidRDefault="0032229D" w:rsidP="0032229D">
            <w:pPr>
              <w:pStyle w:val="ListParagraph"/>
              <w:numPr>
                <w:ilvl w:val="0"/>
                <w:numId w:val="10"/>
              </w:numPr>
              <w:autoSpaceDE w:val="0"/>
              <w:autoSpaceDN w:val="0"/>
              <w:adjustRightInd w:val="0"/>
              <w:spacing w:after="0" w:line="240" w:lineRule="auto"/>
              <w:rPr>
                <w:rFonts w:ascii="Comic Sans MS" w:hAnsi="Comic Sans MS" w:cs="Roboto"/>
                <w:b/>
                <w:bCs/>
              </w:rPr>
            </w:pPr>
            <w:r w:rsidRPr="0032229D">
              <w:rPr>
                <w:rFonts w:ascii="Comic Sans MS" w:hAnsi="Comic Sans MS" w:cs="Roboto"/>
                <w:b/>
                <w:bCs/>
              </w:rPr>
              <w:t>sequential awareness; making more happen</w:t>
            </w:r>
          </w:p>
          <w:p w14:paraId="1B172593" w14:textId="77777777" w:rsidR="0032229D" w:rsidRPr="0032229D" w:rsidRDefault="0032229D" w:rsidP="0032229D">
            <w:pPr>
              <w:pStyle w:val="ListParagraph"/>
              <w:numPr>
                <w:ilvl w:val="0"/>
                <w:numId w:val="10"/>
              </w:numPr>
              <w:autoSpaceDE w:val="0"/>
              <w:autoSpaceDN w:val="0"/>
              <w:adjustRightInd w:val="0"/>
              <w:spacing w:after="0" w:line="240" w:lineRule="auto"/>
              <w:rPr>
                <w:rFonts w:ascii="Comic Sans MS" w:hAnsi="Comic Sans MS" w:cs="Roboto"/>
                <w:b/>
                <w:bCs/>
              </w:rPr>
            </w:pPr>
            <w:r w:rsidRPr="0032229D">
              <w:rPr>
                <w:rFonts w:ascii="Comic Sans MS" w:hAnsi="Comic Sans MS" w:cs="Roboto"/>
                <w:b/>
                <w:bCs/>
              </w:rPr>
              <w:t>attention and timing; wait then press, wait for change, locate change, experimental play, ready steady go.</w:t>
            </w:r>
          </w:p>
          <w:p w14:paraId="6209317F" w14:textId="77777777" w:rsidR="0032229D" w:rsidRPr="0032229D" w:rsidRDefault="0032229D" w:rsidP="0032229D">
            <w:pPr>
              <w:pStyle w:val="ListParagraph"/>
              <w:numPr>
                <w:ilvl w:val="0"/>
                <w:numId w:val="10"/>
              </w:numPr>
              <w:autoSpaceDE w:val="0"/>
              <w:autoSpaceDN w:val="0"/>
              <w:adjustRightInd w:val="0"/>
              <w:spacing w:after="0" w:line="240" w:lineRule="auto"/>
              <w:rPr>
                <w:rFonts w:ascii="Comic Sans MS" w:hAnsi="Comic Sans MS" w:cs="Roboto"/>
                <w:b/>
                <w:bCs/>
              </w:rPr>
            </w:pPr>
            <w:r w:rsidRPr="0032229D">
              <w:rPr>
                <w:rFonts w:ascii="Comic Sans MS" w:hAnsi="Comic Sans MS" w:cs="Roboto"/>
                <w:b/>
                <w:bCs/>
              </w:rPr>
              <w:t>Targeting and timing; static targets, variable targets, variable timing, moving targets</w:t>
            </w:r>
          </w:p>
          <w:p w14:paraId="7CEFAD52" w14:textId="19C0FB1A" w:rsidR="0032229D" w:rsidRDefault="0032229D" w:rsidP="0032229D">
            <w:pPr>
              <w:pStyle w:val="ListParagraph"/>
              <w:numPr>
                <w:ilvl w:val="0"/>
                <w:numId w:val="10"/>
              </w:numPr>
              <w:autoSpaceDE w:val="0"/>
              <w:autoSpaceDN w:val="0"/>
              <w:adjustRightInd w:val="0"/>
              <w:spacing w:after="0" w:line="240" w:lineRule="auto"/>
              <w:rPr>
                <w:rFonts w:ascii="Comic Sans MS" w:hAnsi="Comic Sans MS" w:cs="Roboto"/>
                <w:b/>
                <w:bCs/>
              </w:rPr>
            </w:pPr>
            <w:r w:rsidRPr="0032229D">
              <w:rPr>
                <w:rFonts w:ascii="Comic Sans MS" w:hAnsi="Comic Sans MS" w:cs="Roboto"/>
                <w:b/>
                <w:bCs/>
              </w:rPr>
              <w:t>Introducing choice; two objects, related objects, interacting objects, one object two actions, build up, move and get.</w:t>
            </w:r>
          </w:p>
          <w:p w14:paraId="1B6DC779" w14:textId="5D8A3B2E" w:rsidR="001709FB" w:rsidRDefault="001709FB" w:rsidP="001709FB">
            <w:pPr>
              <w:pStyle w:val="ListParagraph"/>
              <w:autoSpaceDE w:val="0"/>
              <w:autoSpaceDN w:val="0"/>
              <w:adjustRightInd w:val="0"/>
              <w:spacing w:after="0" w:line="240" w:lineRule="auto"/>
              <w:rPr>
                <w:rFonts w:ascii="Comic Sans MS" w:hAnsi="Comic Sans MS" w:cs="Roboto"/>
                <w:b/>
                <w:bCs/>
              </w:rPr>
            </w:pPr>
          </w:p>
          <w:p w14:paraId="1B0D45D4" w14:textId="0D0514BB" w:rsidR="001709FB" w:rsidRPr="001709FB" w:rsidRDefault="001709FB" w:rsidP="001709FB">
            <w:pPr>
              <w:autoSpaceDE w:val="0"/>
              <w:autoSpaceDN w:val="0"/>
              <w:adjustRightInd w:val="0"/>
              <w:rPr>
                <w:rFonts w:ascii="Comic Sans MS" w:hAnsi="Comic Sans MS" w:cs="Roboto"/>
                <w:b/>
                <w:bCs/>
                <w:sz w:val="18"/>
                <w:szCs w:val="18"/>
                <w:u w:val="single"/>
              </w:rPr>
            </w:pPr>
            <w:r w:rsidRPr="001709FB">
              <w:rPr>
                <w:rFonts w:ascii="Comic Sans MS" w:hAnsi="Comic Sans MS" w:cs="Roboto"/>
                <w:b/>
                <w:bCs/>
                <w:sz w:val="20"/>
                <w:szCs w:val="20"/>
                <w:u w:val="single"/>
              </w:rPr>
              <w:t>Cross-curriculum:</w:t>
            </w:r>
          </w:p>
          <w:p w14:paraId="71E0A6F9" w14:textId="77777777" w:rsidR="0032229D" w:rsidRPr="0032229D" w:rsidRDefault="0032229D" w:rsidP="0032229D">
            <w:pPr>
              <w:pStyle w:val="ListParagraph"/>
              <w:numPr>
                <w:ilvl w:val="0"/>
                <w:numId w:val="10"/>
              </w:numPr>
              <w:spacing w:after="160" w:line="259" w:lineRule="auto"/>
              <w:rPr>
                <w:rFonts w:ascii="Comic Sans MS" w:hAnsi="Comic Sans MS" w:cs="Roboto"/>
                <w:b/>
                <w:bCs/>
              </w:rPr>
            </w:pPr>
            <w:proofErr w:type="spellStart"/>
            <w:r w:rsidRPr="0032229D">
              <w:rPr>
                <w:rFonts w:ascii="Comic Sans MS" w:hAnsi="Comic Sans MS" w:cs="Roboto"/>
                <w:b/>
                <w:bCs/>
              </w:rPr>
              <w:t>recognise</w:t>
            </w:r>
            <w:proofErr w:type="spellEnd"/>
            <w:r w:rsidRPr="0032229D">
              <w:rPr>
                <w:rFonts w:ascii="Comic Sans MS" w:hAnsi="Comic Sans MS" w:cs="Roboto"/>
                <w:b/>
                <w:bCs/>
              </w:rPr>
              <w:t xml:space="preserve"> ways that technology is used in the home and community, e.g. taking photos</w:t>
            </w:r>
          </w:p>
          <w:p w14:paraId="52729152" w14:textId="77777777" w:rsidR="0032229D" w:rsidRPr="0032229D" w:rsidRDefault="0032229D" w:rsidP="0032229D">
            <w:pPr>
              <w:pStyle w:val="ListParagraph"/>
              <w:numPr>
                <w:ilvl w:val="0"/>
                <w:numId w:val="10"/>
              </w:numPr>
              <w:autoSpaceDE w:val="0"/>
              <w:autoSpaceDN w:val="0"/>
              <w:adjustRightInd w:val="0"/>
              <w:spacing w:after="0" w:line="240" w:lineRule="auto"/>
              <w:rPr>
                <w:rFonts w:ascii="Comic Sans MS" w:hAnsi="Comic Sans MS" w:cs="Roboto"/>
                <w:b/>
                <w:bCs/>
              </w:rPr>
            </w:pPr>
            <w:r w:rsidRPr="0032229D">
              <w:rPr>
                <w:rFonts w:ascii="Comic Sans MS" w:hAnsi="Comic Sans MS" w:cs="Roboto"/>
                <w:b/>
                <w:bCs/>
              </w:rPr>
              <w:t xml:space="preserve">use various tools, such as brushes, pens, eraser, stamps and shapes, and set the size, </w:t>
            </w:r>
            <w:proofErr w:type="spellStart"/>
            <w:r w:rsidRPr="0032229D">
              <w:rPr>
                <w:rFonts w:ascii="Comic Sans MS" w:hAnsi="Comic Sans MS" w:cs="Roboto"/>
                <w:b/>
                <w:bCs/>
              </w:rPr>
              <w:t>colour</w:t>
            </w:r>
            <w:proofErr w:type="spellEnd"/>
            <w:r w:rsidRPr="0032229D">
              <w:rPr>
                <w:rFonts w:ascii="Comic Sans MS" w:hAnsi="Comic Sans MS" w:cs="Roboto"/>
                <w:b/>
                <w:bCs/>
              </w:rPr>
              <w:t xml:space="preserve"> and shape;</w:t>
            </w:r>
          </w:p>
          <w:p w14:paraId="347B8F7D" w14:textId="1B3F9916" w:rsidR="0032229D" w:rsidRPr="0032229D" w:rsidRDefault="0032229D" w:rsidP="0032229D">
            <w:pPr>
              <w:spacing w:after="160" w:line="259" w:lineRule="auto"/>
              <w:rPr>
                <w:rFonts w:ascii="Comic Sans MS" w:hAnsi="Comic Sans MS"/>
              </w:rPr>
            </w:pPr>
          </w:p>
        </w:tc>
        <w:tc>
          <w:tcPr>
            <w:tcW w:w="8167" w:type="dxa"/>
            <w:shd w:val="clear" w:color="auto" w:fill="auto"/>
          </w:tcPr>
          <w:p w14:paraId="033C6D94" w14:textId="77777777" w:rsidR="002C4AAF" w:rsidRPr="00C546A2" w:rsidRDefault="00C546A2" w:rsidP="000A2F4D">
            <w:pPr>
              <w:pStyle w:val="Default"/>
              <w:rPr>
                <w:rFonts w:ascii="Comic Sans MS" w:hAnsi="Comic Sans MS"/>
                <w:sz w:val="20"/>
                <w:szCs w:val="22"/>
              </w:rPr>
            </w:pPr>
            <w:r w:rsidRPr="00C546A2">
              <w:rPr>
                <w:rFonts w:ascii="Comic Sans MS" w:hAnsi="Comic Sans MS"/>
                <w:sz w:val="20"/>
                <w:szCs w:val="22"/>
              </w:rPr>
              <w:lastRenderedPageBreak/>
              <w:t xml:space="preserve">EYFS - </w:t>
            </w:r>
          </w:p>
          <w:p w14:paraId="1FC40232" w14:textId="77777777" w:rsidR="0032229D" w:rsidRDefault="0032229D" w:rsidP="0032229D">
            <w:pPr>
              <w:pStyle w:val="ListParagraph"/>
              <w:numPr>
                <w:ilvl w:val="0"/>
                <w:numId w:val="16"/>
              </w:numPr>
              <w:autoSpaceDE w:val="0"/>
              <w:autoSpaceDN w:val="0"/>
              <w:adjustRightInd w:val="0"/>
              <w:spacing w:after="0" w:line="240" w:lineRule="auto"/>
              <w:rPr>
                <w:rFonts w:ascii="Comic Sans MS" w:hAnsi="Comic Sans MS" w:cs="Arial"/>
              </w:rPr>
            </w:pPr>
            <w:r w:rsidRPr="0032229D">
              <w:rPr>
                <w:rFonts w:ascii="Comic Sans MS" w:hAnsi="Comic Sans MS" w:cs="Arial"/>
                <w:color w:val="auto"/>
              </w:rPr>
              <w:t>I can recognise that a range of technology is used in homes and in schools.</w:t>
            </w:r>
            <w:r w:rsidRPr="0032229D">
              <w:rPr>
                <w:rFonts w:ascii="Comic Sans MS" w:hAnsi="Comic Sans MS" w:cs="Arial"/>
              </w:rPr>
              <w:t xml:space="preserve"> </w:t>
            </w:r>
          </w:p>
          <w:p w14:paraId="775490E3" w14:textId="5D01C491" w:rsidR="0032229D" w:rsidRDefault="0032229D" w:rsidP="0032229D">
            <w:pPr>
              <w:pStyle w:val="ListParagraph"/>
              <w:numPr>
                <w:ilvl w:val="0"/>
                <w:numId w:val="16"/>
              </w:numPr>
              <w:autoSpaceDE w:val="0"/>
              <w:autoSpaceDN w:val="0"/>
              <w:adjustRightInd w:val="0"/>
              <w:spacing w:after="0" w:line="240" w:lineRule="auto"/>
              <w:rPr>
                <w:rFonts w:ascii="Comic Sans MS" w:hAnsi="Comic Sans MS" w:cs="Arial"/>
              </w:rPr>
            </w:pPr>
            <w:r w:rsidRPr="0032229D">
              <w:rPr>
                <w:rFonts w:ascii="Comic Sans MS" w:hAnsi="Comic Sans MS" w:cs="Arial"/>
              </w:rPr>
              <w:t>I can use a simple application on a computer or mobile device.</w:t>
            </w:r>
          </w:p>
          <w:p w14:paraId="1B6DD788" w14:textId="77777777" w:rsidR="0032229D" w:rsidRDefault="0032229D" w:rsidP="0032229D">
            <w:pPr>
              <w:pStyle w:val="ListParagraph"/>
              <w:numPr>
                <w:ilvl w:val="0"/>
                <w:numId w:val="16"/>
              </w:numPr>
              <w:autoSpaceDE w:val="0"/>
              <w:autoSpaceDN w:val="0"/>
              <w:adjustRightInd w:val="0"/>
              <w:spacing w:after="0" w:line="240" w:lineRule="auto"/>
              <w:rPr>
                <w:rFonts w:ascii="Comic Sans MS" w:hAnsi="Comic Sans MS" w:cs="Arial"/>
              </w:rPr>
            </w:pPr>
            <w:r w:rsidRPr="0032229D">
              <w:rPr>
                <w:rFonts w:ascii="Comic Sans MS" w:hAnsi="Comic Sans MS" w:cs="Arial"/>
              </w:rPr>
              <w:t>I can use a simple application on a computer or mobile device.</w:t>
            </w:r>
          </w:p>
          <w:p w14:paraId="1AC59D11" w14:textId="49A35E84" w:rsidR="0032229D" w:rsidRPr="0032229D" w:rsidRDefault="0032229D" w:rsidP="0032229D">
            <w:pPr>
              <w:pStyle w:val="ListParagraph"/>
              <w:numPr>
                <w:ilvl w:val="0"/>
                <w:numId w:val="16"/>
              </w:numPr>
              <w:autoSpaceDE w:val="0"/>
              <w:autoSpaceDN w:val="0"/>
              <w:adjustRightInd w:val="0"/>
              <w:spacing w:after="0" w:line="240" w:lineRule="auto"/>
              <w:rPr>
                <w:rFonts w:ascii="Comic Sans MS" w:hAnsi="Comic Sans MS" w:cs="Arial"/>
              </w:rPr>
            </w:pPr>
            <w:r w:rsidRPr="0032229D">
              <w:rPr>
                <w:rFonts w:ascii="Comic Sans MS" w:hAnsi="Comic Sans MS" w:cs="Arial"/>
              </w:rPr>
              <w:t>I can use computing devices to interact with age-appropriate applications.</w:t>
            </w:r>
          </w:p>
          <w:p w14:paraId="28DDB336" w14:textId="77777777" w:rsidR="0032229D" w:rsidRPr="0032229D" w:rsidRDefault="0032229D" w:rsidP="0032229D">
            <w:pPr>
              <w:pStyle w:val="ListParagraph"/>
              <w:numPr>
                <w:ilvl w:val="0"/>
                <w:numId w:val="16"/>
              </w:numPr>
              <w:autoSpaceDE w:val="0"/>
              <w:autoSpaceDN w:val="0"/>
              <w:adjustRightInd w:val="0"/>
              <w:spacing w:after="0" w:line="240" w:lineRule="auto"/>
              <w:rPr>
                <w:rFonts w:ascii="Comic Sans MS" w:hAnsi="Comic Sans MS"/>
                <w:color w:val="auto"/>
              </w:rPr>
            </w:pPr>
            <w:r w:rsidRPr="0032229D">
              <w:rPr>
                <w:rFonts w:ascii="Comic Sans MS" w:hAnsi="Comic Sans MS" w:cs="Roboto"/>
              </w:rPr>
              <w:t xml:space="preserve">I am confident to try new activities and show independence, resilience and perseverance in the face of challenge.  </w:t>
            </w:r>
          </w:p>
          <w:p w14:paraId="27DEDFE5" w14:textId="4DD8E141" w:rsidR="0032229D" w:rsidRPr="0032229D" w:rsidRDefault="0032229D" w:rsidP="0032229D">
            <w:pPr>
              <w:pStyle w:val="ListParagraph"/>
              <w:numPr>
                <w:ilvl w:val="0"/>
                <w:numId w:val="16"/>
              </w:numPr>
              <w:autoSpaceDE w:val="0"/>
              <w:autoSpaceDN w:val="0"/>
              <w:adjustRightInd w:val="0"/>
              <w:spacing w:after="0" w:line="240" w:lineRule="auto"/>
              <w:rPr>
                <w:rFonts w:ascii="Comic Sans MS" w:hAnsi="Comic Sans MS" w:cs="Arial"/>
              </w:rPr>
            </w:pPr>
            <w:r w:rsidRPr="0032229D">
              <w:rPr>
                <w:rFonts w:ascii="Comic Sans MS" w:hAnsi="Comic Sans MS" w:cs="Roboto"/>
                <w:kern w:val="0"/>
                <w:lang w:eastAsia="en-US"/>
              </w:rPr>
              <w:t>I can safely use and explore a variety of materials, tools and techniques, experimenting with colour, design, texture, form and function.</w:t>
            </w:r>
          </w:p>
          <w:tbl>
            <w:tblPr>
              <w:tblW w:w="0" w:type="auto"/>
              <w:tblBorders>
                <w:top w:val="nil"/>
                <w:left w:val="nil"/>
                <w:bottom w:val="nil"/>
                <w:right w:val="nil"/>
              </w:tblBorders>
              <w:tblLook w:val="0000" w:firstRow="0" w:lastRow="0" w:firstColumn="0" w:lastColumn="0" w:noHBand="0" w:noVBand="0"/>
            </w:tblPr>
            <w:tblGrid>
              <w:gridCol w:w="222"/>
            </w:tblGrid>
            <w:tr w:rsidR="0032229D" w:rsidRPr="0032229D" w14:paraId="78F5866B" w14:textId="77777777" w:rsidTr="0032229D">
              <w:trPr>
                <w:trHeight w:val="566"/>
              </w:trPr>
              <w:tc>
                <w:tcPr>
                  <w:tcW w:w="0" w:type="auto"/>
                </w:tcPr>
                <w:p w14:paraId="717D8F76" w14:textId="77777777" w:rsidR="0032229D" w:rsidRPr="0032229D" w:rsidRDefault="0032229D" w:rsidP="0032229D">
                  <w:pPr>
                    <w:autoSpaceDE w:val="0"/>
                    <w:autoSpaceDN w:val="0"/>
                    <w:adjustRightInd w:val="0"/>
                    <w:spacing w:after="0" w:line="240" w:lineRule="auto"/>
                    <w:rPr>
                      <w:rFonts w:ascii="Comic Sans MS" w:hAnsi="Comic Sans MS" w:cs="Roboto"/>
                      <w:sz w:val="20"/>
                      <w:szCs w:val="20"/>
                    </w:rPr>
                  </w:pPr>
                </w:p>
              </w:tc>
            </w:tr>
          </w:tbl>
          <w:p w14:paraId="62E007D5" w14:textId="19E02674" w:rsidR="0032229D" w:rsidRPr="0032229D" w:rsidRDefault="0032229D" w:rsidP="0032229D">
            <w:pPr>
              <w:pStyle w:val="ListParagraph"/>
              <w:numPr>
                <w:ilvl w:val="0"/>
                <w:numId w:val="16"/>
              </w:numPr>
              <w:autoSpaceDE w:val="0"/>
              <w:autoSpaceDN w:val="0"/>
              <w:adjustRightInd w:val="0"/>
              <w:spacing w:after="0" w:line="240" w:lineRule="auto"/>
              <w:ind w:left="360"/>
              <w:rPr>
                <w:rFonts w:ascii="Comic Sans MS" w:hAnsi="Comic Sans MS"/>
                <w:color w:val="auto"/>
                <w:kern w:val="0"/>
                <w:lang w:eastAsia="en-US"/>
              </w:rPr>
            </w:pPr>
            <w:r>
              <w:rPr>
                <w:rFonts w:ascii="Comic Sans MS" w:hAnsi="Comic Sans MS" w:cs="Roboto"/>
                <w:kern w:val="0"/>
                <w:lang w:eastAsia="en-US"/>
              </w:rPr>
              <w:t>I</w:t>
            </w:r>
            <w:r w:rsidRPr="0032229D">
              <w:rPr>
                <w:rFonts w:ascii="Comic Sans MS" w:hAnsi="Comic Sans MS" w:cs="Roboto"/>
                <w:kern w:val="0"/>
                <w:lang w:eastAsia="en-US"/>
              </w:rPr>
              <w:t xml:space="preserve"> can develop my small motor skills so that they can use a range of tools competently, safely and confidently. </w:t>
            </w:r>
          </w:p>
          <w:p w14:paraId="4C901F72" w14:textId="610DA0D5" w:rsidR="0032229D" w:rsidRPr="0032229D" w:rsidRDefault="0032229D" w:rsidP="0032229D">
            <w:pPr>
              <w:pStyle w:val="ListParagraph"/>
              <w:numPr>
                <w:ilvl w:val="0"/>
                <w:numId w:val="16"/>
              </w:numPr>
              <w:autoSpaceDE w:val="0"/>
              <w:autoSpaceDN w:val="0"/>
              <w:adjustRightInd w:val="0"/>
              <w:spacing w:after="0" w:line="240" w:lineRule="auto"/>
              <w:ind w:left="360"/>
              <w:rPr>
                <w:rFonts w:ascii="Comic Sans MS" w:hAnsi="Comic Sans MS"/>
                <w:color w:val="auto"/>
                <w:kern w:val="0"/>
                <w:lang w:eastAsia="en-US"/>
              </w:rPr>
            </w:pPr>
            <w:r w:rsidRPr="0032229D">
              <w:rPr>
                <w:rFonts w:ascii="Comic Sans MS" w:hAnsi="Comic Sans MS" w:cs="Roboto"/>
              </w:rPr>
              <w:t>I can explore, use and refine a variety of artistic effects to express my ideas and feelings</w:t>
            </w:r>
          </w:p>
          <w:p w14:paraId="0DF9DC94" w14:textId="77777777" w:rsidR="0032229D" w:rsidRPr="0032229D" w:rsidRDefault="0032229D" w:rsidP="0032229D">
            <w:pPr>
              <w:pStyle w:val="Default"/>
              <w:rPr>
                <w:rFonts w:ascii="Comic Sans MS" w:hAnsi="Comic Sans MS" w:cs="Roboto"/>
                <w:b/>
                <w:sz w:val="20"/>
                <w:szCs w:val="20"/>
              </w:rPr>
            </w:pPr>
          </w:p>
          <w:p w14:paraId="458FD2A3" w14:textId="77777777" w:rsidR="0032229D" w:rsidRPr="0032229D" w:rsidRDefault="0032229D" w:rsidP="0032229D">
            <w:pPr>
              <w:pStyle w:val="Default"/>
              <w:numPr>
                <w:ilvl w:val="0"/>
                <w:numId w:val="16"/>
              </w:numPr>
              <w:ind w:left="360"/>
              <w:rPr>
                <w:rFonts w:ascii="Comic Sans MS" w:hAnsi="Comic Sans MS" w:cs="Arial"/>
                <w:color w:val="auto"/>
                <w:sz w:val="20"/>
                <w:szCs w:val="20"/>
              </w:rPr>
            </w:pPr>
            <w:r w:rsidRPr="0032229D">
              <w:rPr>
                <w:rFonts w:ascii="Comic Sans MS" w:hAnsi="Comic Sans MS" w:cs="Arial"/>
                <w:color w:val="auto"/>
                <w:sz w:val="20"/>
                <w:szCs w:val="20"/>
              </w:rPr>
              <w:t xml:space="preserve">Explore how things work. </w:t>
            </w:r>
          </w:p>
          <w:p w14:paraId="39908BE2" w14:textId="77777777" w:rsidR="0032229D" w:rsidRPr="0032229D" w:rsidRDefault="0032229D" w:rsidP="0032229D">
            <w:pPr>
              <w:pStyle w:val="Default"/>
              <w:numPr>
                <w:ilvl w:val="0"/>
                <w:numId w:val="16"/>
              </w:numPr>
              <w:ind w:left="360"/>
              <w:rPr>
                <w:rFonts w:ascii="Comic Sans MS" w:hAnsi="Comic Sans MS" w:cs="Arial"/>
                <w:color w:val="auto"/>
                <w:sz w:val="20"/>
                <w:szCs w:val="20"/>
              </w:rPr>
            </w:pPr>
            <w:r w:rsidRPr="0032229D">
              <w:rPr>
                <w:rFonts w:ascii="Comic Sans MS" w:hAnsi="Comic Sans MS" w:cs="Arial"/>
                <w:color w:val="auto"/>
                <w:sz w:val="20"/>
                <w:szCs w:val="20"/>
              </w:rPr>
              <w:t xml:space="preserve">Remember the rules without needing an adult to remind them </w:t>
            </w:r>
          </w:p>
          <w:p w14:paraId="795340AE" w14:textId="77777777" w:rsidR="0032229D" w:rsidRPr="0032229D" w:rsidRDefault="0032229D" w:rsidP="0032229D">
            <w:pPr>
              <w:pStyle w:val="Default"/>
              <w:numPr>
                <w:ilvl w:val="0"/>
                <w:numId w:val="16"/>
              </w:numPr>
              <w:ind w:left="360"/>
              <w:rPr>
                <w:rFonts w:ascii="Comic Sans MS" w:hAnsi="Comic Sans MS" w:cs="Arial"/>
                <w:color w:val="auto"/>
                <w:sz w:val="20"/>
                <w:szCs w:val="20"/>
              </w:rPr>
            </w:pPr>
            <w:r w:rsidRPr="0032229D">
              <w:rPr>
                <w:rFonts w:ascii="Comic Sans MS" w:hAnsi="Comic Sans MS" w:cs="Arial"/>
                <w:color w:val="auto"/>
                <w:sz w:val="20"/>
                <w:szCs w:val="20"/>
              </w:rPr>
              <w:t xml:space="preserve">Match their developing physical skills to tasks and activities in the setting </w:t>
            </w:r>
          </w:p>
          <w:p w14:paraId="187AC808" w14:textId="77777777" w:rsidR="0032229D" w:rsidRPr="0032229D" w:rsidRDefault="0032229D" w:rsidP="0032229D">
            <w:pPr>
              <w:pStyle w:val="Default"/>
              <w:numPr>
                <w:ilvl w:val="0"/>
                <w:numId w:val="16"/>
              </w:numPr>
              <w:ind w:left="360"/>
              <w:rPr>
                <w:rFonts w:ascii="Comic Sans MS" w:hAnsi="Comic Sans MS" w:cs="Arial"/>
                <w:color w:val="auto"/>
                <w:sz w:val="20"/>
                <w:szCs w:val="20"/>
              </w:rPr>
            </w:pPr>
            <w:r w:rsidRPr="0032229D">
              <w:rPr>
                <w:rFonts w:ascii="Comic Sans MS" w:hAnsi="Comic Sans MS" w:cs="Arial"/>
                <w:color w:val="auto"/>
                <w:sz w:val="20"/>
                <w:szCs w:val="20"/>
              </w:rPr>
              <w:t xml:space="preserve">Repeat actions that have an effect. </w:t>
            </w:r>
          </w:p>
          <w:p w14:paraId="1EC7860D" w14:textId="501342E3" w:rsidR="0032229D" w:rsidRPr="00C546A2" w:rsidRDefault="0032229D" w:rsidP="0032229D">
            <w:pPr>
              <w:pStyle w:val="Default"/>
              <w:rPr>
                <w:rFonts w:ascii="Comic Sans MS" w:hAnsi="Comic Sans MS"/>
                <w:b/>
                <w:sz w:val="20"/>
                <w:szCs w:val="22"/>
              </w:rPr>
            </w:pPr>
          </w:p>
        </w:tc>
      </w:tr>
    </w:tbl>
    <w:p w14:paraId="135843E3" w14:textId="77777777" w:rsidR="00C46867" w:rsidRPr="00721669" w:rsidRDefault="00C46867">
      <w:pPr>
        <w:rPr>
          <w:rFonts w:ascii="Comic Sans MS" w:hAnsi="Comic Sans MS"/>
          <w:sz w:val="20"/>
          <w:szCs w:val="20"/>
        </w:rPr>
      </w:pPr>
    </w:p>
    <w:p w14:paraId="3C3109FF"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7C9CC395" w14:textId="77777777" w:rsidTr="00470DE7">
        <w:tc>
          <w:tcPr>
            <w:tcW w:w="2988" w:type="dxa"/>
            <w:shd w:val="clear" w:color="auto" w:fill="auto"/>
          </w:tcPr>
          <w:p w14:paraId="40594DC2"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3D08E850"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19C520ED"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3A8CF219"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4C30864B"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4727C306" w14:textId="77777777" w:rsidTr="00470DE7">
        <w:tc>
          <w:tcPr>
            <w:tcW w:w="2988" w:type="dxa"/>
            <w:shd w:val="clear" w:color="auto" w:fill="auto"/>
          </w:tcPr>
          <w:p w14:paraId="25083141"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4656437C" w14:textId="77777777" w:rsidR="00B57D77" w:rsidRPr="00470DE7" w:rsidRDefault="00B57D77">
            <w:pPr>
              <w:rPr>
                <w:rFonts w:ascii="Comic Sans MS" w:hAnsi="Comic Sans MS"/>
                <w:color w:val="FF0000"/>
                <w:sz w:val="20"/>
                <w:szCs w:val="20"/>
              </w:rPr>
            </w:pPr>
          </w:p>
          <w:p w14:paraId="7667C0B6" w14:textId="77777777" w:rsidR="00B57D77" w:rsidRDefault="00A96D8A" w:rsidP="00C546A2">
            <w:pPr>
              <w:tabs>
                <w:tab w:val="left" w:pos="6520"/>
              </w:tabs>
              <w:rPr>
                <w:rFonts w:ascii="Comic Sans MS" w:hAnsi="Comic Sans MS" w:cs="Arial"/>
                <w:sz w:val="20"/>
              </w:rPr>
            </w:pPr>
            <w:r w:rsidRPr="00C546A2">
              <w:rPr>
                <w:rFonts w:ascii="Comic Sans MS" w:hAnsi="Comic Sans MS" w:cs="Arial"/>
                <w:sz w:val="20"/>
              </w:rPr>
              <w:t>Link to operating toys using cause and effect</w:t>
            </w:r>
          </w:p>
          <w:p w14:paraId="05591010" w14:textId="77777777" w:rsidR="00C546A2" w:rsidRDefault="00C546A2" w:rsidP="00C546A2">
            <w:pPr>
              <w:tabs>
                <w:tab w:val="left" w:pos="6520"/>
              </w:tabs>
              <w:rPr>
                <w:rFonts w:ascii="Comic Sans MS" w:hAnsi="Comic Sans MS" w:cs="Arial"/>
                <w:sz w:val="20"/>
              </w:rPr>
            </w:pPr>
            <w:r>
              <w:rPr>
                <w:rFonts w:ascii="Comic Sans MS" w:hAnsi="Comic Sans MS" w:cs="Arial"/>
                <w:sz w:val="20"/>
              </w:rPr>
              <w:lastRenderedPageBreak/>
              <w:t xml:space="preserve">Link to familiar games on the </w:t>
            </w:r>
            <w:proofErr w:type="spellStart"/>
            <w:r>
              <w:rPr>
                <w:rFonts w:ascii="Comic Sans MS" w:hAnsi="Comic Sans MS" w:cs="Arial"/>
                <w:sz w:val="20"/>
              </w:rPr>
              <w:t>HelpKidsLearn</w:t>
            </w:r>
            <w:proofErr w:type="spellEnd"/>
            <w:r>
              <w:rPr>
                <w:rFonts w:ascii="Comic Sans MS" w:hAnsi="Comic Sans MS" w:cs="Arial"/>
                <w:sz w:val="20"/>
              </w:rPr>
              <w:t xml:space="preserve"> website (new to some children)</w:t>
            </w:r>
          </w:p>
          <w:p w14:paraId="44C9F8B9" w14:textId="77777777" w:rsidR="00C546A2" w:rsidRPr="00C546A2" w:rsidRDefault="00C546A2" w:rsidP="00C546A2">
            <w:pPr>
              <w:tabs>
                <w:tab w:val="left" w:pos="6520"/>
              </w:tabs>
              <w:rPr>
                <w:rFonts w:ascii="Comic Sans MS" w:hAnsi="Comic Sans MS" w:cs="Arial"/>
              </w:rPr>
            </w:pPr>
          </w:p>
        </w:tc>
        <w:tc>
          <w:tcPr>
            <w:tcW w:w="2988" w:type="dxa"/>
            <w:shd w:val="clear" w:color="auto" w:fill="auto"/>
          </w:tcPr>
          <w:p w14:paraId="1357B2EB"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lastRenderedPageBreak/>
              <w:t xml:space="preserve">Activities provided during lesson </w:t>
            </w:r>
          </w:p>
          <w:p w14:paraId="26778F74" w14:textId="77777777" w:rsidR="000A2F4D" w:rsidRPr="00C546A2" w:rsidRDefault="000A2F4D">
            <w:pPr>
              <w:rPr>
                <w:rFonts w:ascii="Comic Sans MS" w:hAnsi="Comic Sans MS"/>
                <w:b/>
                <w:sz w:val="20"/>
                <w:szCs w:val="20"/>
              </w:rPr>
            </w:pPr>
            <w:proofErr w:type="spellStart"/>
            <w:r w:rsidRPr="00C546A2">
              <w:rPr>
                <w:rFonts w:ascii="Comic Sans MS" w:hAnsi="Comic Sans MS"/>
                <w:b/>
                <w:sz w:val="20"/>
                <w:szCs w:val="20"/>
              </w:rPr>
              <w:t>Helpkidzlearn</w:t>
            </w:r>
            <w:proofErr w:type="spellEnd"/>
            <w:r w:rsidRPr="00C546A2">
              <w:rPr>
                <w:rFonts w:ascii="Comic Sans MS" w:hAnsi="Comic Sans MS"/>
                <w:b/>
                <w:sz w:val="20"/>
                <w:szCs w:val="20"/>
              </w:rPr>
              <w:t xml:space="preserve"> website</w:t>
            </w:r>
          </w:p>
          <w:p w14:paraId="53C723D0" w14:textId="77777777" w:rsidR="000A2F4D" w:rsidRDefault="000A2F4D">
            <w:pPr>
              <w:rPr>
                <w:rFonts w:ascii="Comic Sans MS" w:hAnsi="Comic Sans MS"/>
                <w:sz w:val="20"/>
                <w:szCs w:val="20"/>
              </w:rPr>
            </w:pPr>
            <w:r>
              <w:rPr>
                <w:rFonts w:ascii="Comic Sans MS" w:hAnsi="Comic Sans MS"/>
                <w:sz w:val="20"/>
                <w:szCs w:val="20"/>
              </w:rPr>
              <w:t xml:space="preserve">Learn how to </w:t>
            </w:r>
            <w:r w:rsidR="00C546A2">
              <w:rPr>
                <w:rFonts w:ascii="Comic Sans MS" w:hAnsi="Comic Sans MS"/>
                <w:sz w:val="20"/>
                <w:szCs w:val="20"/>
              </w:rPr>
              <w:t xml:space="preserve">wait for change and locate change </w:t>
            </w:r>
            <w:r>
              <w:rPr>
                <w:rFonts w:ascii="Comic Sans MS" w:hAnsi="Comic Sans MS"/>
                <w:sz w:val="20"/>
                <w:szCs w:val="20"/>
              </w:rPr>
              <w:t xml:space="preserve">to have an </w:t>
            </w:r>
            <w:r>
              <w:rPr>
                <w:rFonts w:ascii="Comic Sans MS" w:hAnsi="Comic Sans MS"/>
                <w:sz w:val="20"/>
                <w:szCs w:val="20"/>
              </w:rPr>
              <w:lastRenderedPageBreak/>
              <w:t>effec</w:t>
            </w:r>
            <w:r w:rsidR="00C546A2">
              <w:rPr>
                <w:rFonts w:ascii="Comic Sans MS" w:hAnsi="Comic Sans MS"/>
                <w:sz w:val="20"/>
                <w:szCs w:val="20"/>
              </w:rPr>
              <w:t>t on what happens on the screen</w:t>
            </w:r>
          </w:p>
          <w:p w14:paraId="19B5D821" w14:textId="77777777" w:rsidR="00C546A2" w:rsidRPr="00C546A2" w:rsidRDefault="00C546A2">
            <w:pPr>
              <w:rPr>
                <w:rFonts w:ascii="Comic Sans MS" w:hAnsi="Comic Sans MS"/>
                <w:sz w:val="20"/>
                <w:szCs w:val="20"/>
              </w:rPr>
            </w:pPr>
          </w:p>
        </w:tc>
        <w:tc>
          <w:tcPr>
            <w:tcW w:w="2988" w:type="dxa"/>
            <w:shd w:val="clear" w:color="auto" w:fill="auto"/>
          </w:tcPr>
          <w:p w14:paraId="70311D3D" w14:textId="77777777" w:rsidR="00B57D77" w:rsidRDefault="00C46867">
            <w:pPr>
              <w:rPr>
                <w:rFonts w:ascii="Comic Sans MS" w:hAnsi="Comic Sans MS"/>
                <w:sz w:val="20"/>
                <w:szCs w:val="20"/>
              </w:rPr>
            </w:pPr>
            <w:r w:rsidRPr="00470DE7">
              <w:rPr>
                <w:rFonts w:ascii="Comic Sans MS" w:hAnsi="Comic Sans MS"/>
                <w:color w:val="FF0000"/>
                <w:sz w:val="20"/>
                <w:szCs w:val="20"/>
              </w:rPr>
              <w:lastRenderedPageBreak/>
              <w:t xml:space="preserve">Independent activities linked to lesson </w:t>
            </w:r>
          </w:p>
          <w:p w14:paraId="273B904B" w14:textId="77777777" w:rsidR="000A2F4D" w:rsidRDefault="00C546A2">
            <w:pPr>
              <w:rPr>
                <w:rFonts w:ascii="Comic Sans MS" w:hAnsi="Comic Sans MS"/>
                <w:sz w:val="20"/>
                <w:szCs w:val="20"/>
              </w:rPr>
            </w:pPr>
            <w:r>
              <w:rPr>
                <w:rFonts w:ascii="Comic Sans MS" w:hAnsi="Comic Sans MS"/>
                <w:sz w:val="20"/>
                <w:szCs w:val="20"/>
              </w:rPr>
              <w:t>Apply familiar and new actions to cause and effect toys</w:t>
            </w:r>
            <w:r w:rsidR="000A2F4D">
              <w:rPr>
                <w:rFonts w:ascii="Comic Sans MS" w:hAnsi="Comic Sans MS"/>
                <w:sz w:val="20"/>
                <w:szCs w:val="20"/>
              </w:rPr>
              <w:t xml:space="preserve"> </w:t>
            </w:r>
          </w:p>
          <w:p w14:paraId="331B4CB6" w14:textId="77777777" w:rsidR="00C546A2" w:rsidRDefault="00C546A2">
            <w:pPr>
              <w:rPr>
                <w:rFonts w:ascii="Comic Sans MS" w:hAnsi="Comic Sans MS"/>
                <w:sz w:val="20"/>
                <w:szCs w:val="20"/>
              </w:rPr>
            </w:pPr>
            <w:r>
              <w:rPr>
                <w:rFonts w:ascii="Comic Sans MS" w:hAnsi="Comic Sans MS"/>
                <w:sz w:val="20"/>
                <w:szCs w:val="20"/>
              </w:rPr>
              <w:lastRenderedPageBreak/>
              <w:t>Wait for change and locate change with a familiar game</w:t>
            </w:r>
          </w:p>
          <w:p w14:paraId="395AB630" w14:textId="77777777" w:rsidR="00C546A2" w:rsidRPr="00C546A2" w:rsidRDefault="00C546A2">
            <w:pPr>
              <w:rPr>
                <w:rFonts w:ascii="Comic Sans MS" w:hAnsi="Comic Sans MS"/>
                <w:sz w:val="20"/>
                <w:szCs w:val="20"/>
              </w:rPr>
            </w:pPr>
          </w:p>
        </w:tc>
        <w:tc>
          <w:tcPr>
            <w:tcW w:w="2988" w:type="dxa"/>
            <w:shd w:val="clear" w:color="auto" w:fill="auto"/>
          </w:tcPr>
          <w:p w14:paraId="680C21A2" w14:textId="77777777" w:rsidR="00721669" w:rsidRDefault="00497491" w:rsidP="00721669">
            <w:pPr>
              <w:rPr>
                <w:rFonts w:ascii="Comic Sans MS" w:hAnsi="Comic Sans MS"/>
                <w:sz w:val="20"/>
                <w:szCs w:val="20"/>
              </w:rPr>
            </w:pPr>
            <w:r w:rsidRPr="00470DE7">
              <w:rPr>
                <w:rFonts w:ascii="Comic Sans MS" w:hAnsi="Comic Sans MS"/>
                <w:color w:val="FF0000"/>
                <w:sz w:val="20"/>
                <w:szCs w:val="20"/>
              </w:rPr>
              <w:lastRenderedPageBreak/>
              <w:t>How will the pupils share knowledge during or end of lesson</w:t>
            </w:r>
          </w:p>
          <w:p w14:paraId="347327A8" w14:textId="77777777" w:rsidR="000A2F4D" w:rsidRPr="00470DE7" w:rsidRDefault="00C546A2" w:rsidP="00721669">
            <w:pPr>
              <w:rPr>
                <w:rFonts w:ascii="Comic Sans MS" w:hAnsi="Comic Sans MS"/>
                <w:color w:val="FF0000"/>
                <w:sz w:val="20"/>
                <w:szCs w:val="20"/>
              </w:rPr>
            </w:pPr>
            <w:r>
              <w:rPr>
                <w:rFonts w:ascii="Comic Sans MS" w:hAnsi="Comic Sans MS"/>
                <w:sz w:val="20"/>
                <w:szCs w:val="20"/>
              </w:rPr>
              <w:lastRenderedPageBreak/>
              <w:t>Apply knowledge of waiting for change and locating change to a new game</w:t>
            </w:r>
          </w:p>
        </w:tc>
        <w:tc>
          <w:tcPr>
            <w:tcW w:w="2988" w:type="dxa"/>
            <w:shd w:val="clear" w:color="auto" w:fill="auto"/>
          </w:tcPr>
          <w:p w14:paraId="40C52FC6" w14:textId="77777777" w:rsidR="008D1606" w:rsidRPr="00C546A2" w:rsidRDefault="00497491" w:rsidP="00721669">
            <w:pPr>
              <w:rPr>
                <w:rFonts w:ascii="Comic Sans MS" w:hAnsi="Comic Sans MS"/>
                <w:color w:val="FF0000"/>
                <w:sz w:val="20"/>
                <w:szCs w:val="20"/>
              </w:rPr>
            </w:pPr>
            <w:r w:rsidRPr="00470DE7">
              <w:rPr>
                <w:rFonts w:ascii="Comic Sans MS" w:hAnsi="Comic Sans MS"/>
                <w:color w:val="FF0000"/>
                <w:sz w:val="20"/>
                <w:szCs w:val="20"/>
              </w:rPr>
              <w:lastRenderedPageBreak/>
              <w:t xml:space="preserve">Retrieve or generalization of learning after lesson </w:t>
            </w:r>
          </w:p>
          <w:p w14:paraId="67C68D4D" w14:textId="77777777" w:rsidR="000A2F4D" w:rsidRPr="00470DE7" w:rsidRDefault="00C546A2" w:rsidP="00C546A2">
            <w:pPr>
              <w:rPr>
                <w:rFonts w:ascii="Comic Sans MS" w:hAnsi="Comic Sans MS"/>
                <w:color w:val="FF0000"/>
                <w:sz w:val="20"/>
                <w:szCs w:val="20"/>
              </w:rPr>
            </w:pPr>
            <w:r>
              <w:rPr>
                <w:rFonts w:ascii="Comic Sans MS" w:hAnsi="Comic Sans MS"/>
                <w:sz w:val="20"/>
                <w:szCs w:val="20"/>
              </w:rPr>
              <w:t xml:space="preserve">Confidently apply knowledge of waiting for change and </w:t>
            </w:r>
            <w:r>
              <w:rPr>
                <w:rFonts w:ascii="Comic Sans MS" w:hAnsi="Comic Sans MS"/>
                <w:sz w:val="20"/>
                <w:szCs w:val="20"/>
              </w:rPr>
              <w:lastRenderedPageBreak/>
              <w:t>locating change to range of familiar games</w:t>
            </w:r>
          </w:p>
        </w:tc>
      </w:tr>
    </w:tbl>
    <w:p w14:paraId="5B71A747" w14:textId="77777777"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9000" w14:textId="77777777" w:rsidR="0057409E" w:rsidRDefault="0057409E" w:rsidP="00470DE7">
      <w:pPr>
        <w:spacing w:after="0" w:line="240" w:lineRule="auto"/>
      </w:pPr>
      <w:r>
        <w:separator/>
      </w:r>
    </w:p>
  </w:endnote>
  <w:endnote w:type="continuationSeparator" w:id="0">
    <w:p w14:paraId="0CD3AD7D" w14:textId="77777777" w:rsidR="0057409E" w:rsidRDefault="0057409E"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12B2" w14:textId="77777777" w:rsidR="0057409E" w:rsidRDefault="0057409E" w:rsidP="00470DE7">
      <w:pPr>
        <w:spacing w:after="0" w:line="240" w:lineRule="auto"/>
      </w:pPr>
      <w:r>
        <w:separator/>
      </w:r>
    </w:p>
  </w:footnote>
  <w:footnote w:type="continuationSeparator" w:id="0">
    <w:p w14:paraId="39812755" w14:textId="77777777" w:rsidR="0057409E" w:rsidRDefault="0057409E"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26D5" w14:textId="77777777" w:rsidR="0057409E" w:rsidRDefault="00574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6B4"/>
    <w:multiLevelType w:val="hybridMultilevel"/>
    <w:tmpl w:val="EF180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13B9D"/>
    <w:multiLevelType w:val="hybridMultilevel"/>
    <w:tmpl w:val="7110E10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22" w:hanging="360"/>
      </w:pPr>
      <w:rPr>
        <w:rFonts w:ascii="Courier New" w:hAnsi="Courier New" w:cs="Courier New" w:hint="default"/>
      </w:rPr>
    </w:lvl>
    <w:lvl w:ilvl="2" w:tplc="08090005" w:tentative="1">
      <w:start w:val="1"/>
      <w:numFmt w:val="bullet"/>
      <w:lvlText w:val=""/>
      <w:lvlJc w:val="left"/>
      <w:pPr>
        <w:ind w:left="1742" w:hanging="360"/>
      </w:pPr>
      <w:rPr>
        <w:rFonts w:ascii="Wingdings" w:hAnsi="Wingdings" w:hint="default"/>
      </w:rPr>
    </w:lvl>
    <w:lvl w:ilvl="3" w:tplc="08090001" w:tentative="1">
      <w:start w:val="1"/>
      <w:numFmt w:val="bullet"/>
      <w:lvlText w:val=""/>
      <w:lvlJc w:val="left"/>
      <w:pPr>
        <w:ind w:left="2462" w:hanging="360"/>
      </w:pPr>
      <w:rPr>
        <w:rFonts w:ascii="Symbol" w:hAnsi="Symbol" w:hint="default"/>
      </w:rPr>
    </w:lvl>
    <w:lvl w:ilvl="4" w:tplc="08090003" w:tentative="1">
      <w:start w:val="1"/>
      <w:numFmt w:val="bullet"/>
      <w:lvlText w:val="o"/>
      <w:lvlJc w:val="left"/>
      <w:pPr>
        <w:ind w:left="3182" w:hanging="360"/>
      </w:pPr>
      <w:rPr>
        <w:rFonts w:ascii="Courier New" w:hAnsi="Courier New" w:cs="Courier New" w:hint="default"/>
      </w:rPr>
    </w:lvl>
    <w:lvl w:ilvl="5" w:tplc="08090005" w:tentative="1">
      <w:start w:val="1"/>
      <w:numFmt w:val="bullet"/>
      <w:lvlText w:val=""/>
      <w:lvlJc w:val="left"/>
      <w:pPr>
        <w:ind w:left="3902" w:hanging="360"/>
      </w:pPr>
      <w:rPr>
        <w:rFonts w:ascii="Wingdings" w:hAnsi="Wingdings" w:hint="default"/>
      </w:rPr>
    </w:lvl>
    <w:lvl w:ilvl="6" w:tplc="08090001" w:tentative="1">
      <w:start w:val="1"/>
      <w:numFmt w:val="bullet"/>
      <w:lvlText w:val=""/>
      <w:lvlJc w:val="left"/>
      <w:pPr>
        <w:ind w:left="4622" w:hanging="360"/>
      </w:pPr>
      <w:rPr>
        <w:rFonts w:ascii="Symbol" w:hAnsi="Symbol" w:hint="default"/>
      </w:rPr>
    </w:lvl>
    <w:lvl w:ilvl="7" w:tplc="08090003" w:tentative="1">
      <w:start w:val="1"/>
      <w:numFmt w:val="bullet"/>
      <w:lvlText w:val="o"/>
      <w:lvlJc w:val="left"/>
      <w:pPr>
        <w:ind w:left="5342" w:hanging="360"/>
      </w:pPr>
      <w:rPr>
        <w:rFonts w:ascii="Courier New" w:hAnsi="Courier New" w:cs="Courier New" w:hint="default"/>
      </w:rPr>
    </w:lvl>
    <w:lvl w:ilvl="8" w:tplc="08090005" w:tentative="1">
      <w:start w:val="1"/>
      <w:numFmt w:val="bullet"/>
      <w:lvlText w:val=""/>
      <w:lvlJc w:val="left"/>
      <w:pPr>
        <w:ind w:left="6062" w:hanging="360"/>
      </w:pPr>
      <w:rPr>
        <w:rFonts w:ascii="Wingdings" w:hAnsi="Wingdings" w:hint="default"/>
      </w:rPr>
    </w:lvl>
  </w:abstractNum>
  <w:abstractNum w:abstractNumId="3"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830921"/>
    <w:multiLevelType w:val="hybridMultilevel"/>
    <w:tmpl w:val="8E5E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F28C4"/>
    <w:multiLevelType w:val="hybridMultilevel"/>
    <w:tmpl w:val="72E0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7381B"/>
    <w:multiLevelType w:val="hybridMultilevel"/>
    <w:tmpl w:val="F49A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82563"/>
    <w:multiLevelType w:val="hybridMultilevel"/>
    <w:tmpl w:val="11009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B67D6"/>
    <w:multiLevelType w:val="hybridMultilevel"/>
    <w:tmpl w:val="AEC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13746"/>
    <w:multiLevelType w:val="hybridMultilevel"/>
    <w:tmpl w:val="63949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15"/>
  </w:num>
  <w:num w:numId="4">
    <w:abstractNumId w:val="10"/>
  </w:num>
  <w:num w:numId="5">
    <w:abstractNumId w:val="13"/>
  </w:num>
  <w:num w:numId="6">
    <w:abstractNumId w:val="3"/>
  </w:num>
  <w:num w:numId="7">
    <w:abstractNumId w:val="9"/>
  </w:num>
  <w:num w:numId="8">
    <w:abstractNumId w:val="1"/>
  </w:num>
  <w:num w:numId="9">
    <w:abstractNumId w:val="14"/>
  </w:num>
  <w:num w:numId="10">
    <w:abstractNumId w:val="5"/>
  </w:num>
  <w:num w:numId="11">
    <w:abstractNumId w:val="8"/>
  </w:num>
  <w:num w:numId="12">
    <w:abstractNumId w:val="0"/>
  </w:num>
  <w:num w:numId="13">
    <w:abstractNumId w:val="2"/>
  </w:num>
  <w:num w:numId="14">
    <w:abstractNumId w:val="7"/>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06164"/>
    <w:rsid w:val="00074A6D"/>
    <w:rsid w:val="000A2F4D"/>
    <w:rsid w:val="001542AF"/>
    <w:rsid w:val="001709FB"/>
    <w:rsid w:val="001D7295"/>
    <w:rsid w:val="002C4AAF"/>
    <w:rsid w:val="0032229D"/>
    <w:rsid w:val="00396939"/>
    <w:rsid w:val="00434990"/>
    <w:rsid w:val="00457178"/>
    <w:rsid w:val="00470DE7"/>
    <w:rsid w:val="00497491"/>
    <w:rsid w:val="0057409E"/>
    <w:rsid w:val="005D41E2"/>
    <w:rsid w:val="005F556D"/>
    <w:rsid w:val="00630686"/>
    <w:rsid w:val="006D078D"/>
    <w:rsid w:val="00721669"/>
    <w:rsid w:val="0074754A"/>
    <w:rsid w:val="007B7A6A"/>
    <w:rsid w:val="007C0FC5"/>
    <w:rsid w:val="008B07D4"/>
    <w:rsid w:val="008C60BA"/>
    <w:rsid w:val="008D1606"/>
    <w:rsid w:val="008D4944"/>
    <w:rsid w:val="009104C1"/>
    <w:rsid w:val="00993C2E"/>
    <w:rsid w:val="00A96D8A"/>
    <w:rsid w:val="00AF1D12"/>
    <w:rsid w:val="00B324B7"/>
    <w:rsid w:val="00B3329D"/>
    <w:rsid w:val="00B57D77"/>
    <w:rsid w:val="00C46867"/>
    <w:rsid w:val="00C546A2"/>
    <w:rsid w:val="00C5585C"/>
    <w:rsid w:val="00ED0405"/>
    <w:rsid w:val="00F65A5F"/>
    <w:rsid w:val="00F7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B646"/>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Demi Walters</cp:lastModifiedBy>
  <cp:revision>5</cp:revision>
  <dcterms:created xsi:type="dcterms:W3CDTF">2022-08-05T13:48:00Z</dcterms:created>
  <dcterms:modified xsi:type="dcterms:W3CDTF">2022-09-19T14:03:00Z</dcterms:modified>
</cp:coreProperties>
</file>