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1F1F" w14:textId="77777777" w:rsidR="009104C1" w:rsidRDefault="009104C1">
      <w:pPr>
        <w:rPr>
          <w:rFonts w:ascii="Comic Sans MS" w:hAnsi="Comic Sans MS"/>
        </w:rPr>
      </w:pPr>
    </w:p>
    <w:p w14:paraId="45448ACE" w14:textId="77777777" w:rsidR="007C0FC5" w:rsidRDefault="009104C1" w:rsidP="007B7A6A">
      <w:pPr>
        <w:jc w:val="center"/>
        <w:rPr>
          <w:rFonts w:ascii="Comic Sans MS" w:hAnsi="Comic Sans MS"/>
        </w:rPr>
      </w:pPr>
      <w:r>
        <w:rPr>
          <w:noProof/>
        </w:rPr>
        <w:drawing>
          <wp:inline distT="0" distB="0" distL="0" distR="0" wp14:anchorId="7E30E87B" wp14:editId="3553C26D">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9104C1">
        <w:rPr>
          <w:rFonts w:ascii="Comic Sans MS" w:hAnsi="Comic Sans MS"/>
          <w:sz w:val="72"/>
          <w:szCs w:val="72"/>
        </w:rPr>
        <w:t>Springfield School</w:t>
      </w:r>
      <w:r>
        <w:rPr>
          <w:noProof/>
        </w:rPr>
        <w:drawing>
          <wp:inline distT="0" distB="0" distL="0" distR="0" wp14:anchorId="6956AEAE" wp14:editId="3D78364F">
            <wp:extent cx="1000125" cy="800100"/>
            <wp:effectExtent l="0" t="0" r="9525" b="0"/>
            <wp:docPr id="1"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12950"/>
      </w:tblGrid>
      <w:tr w:rsidR="009104C1" w:rsidRPr="009104C1" w14:paraId="6886E1FA" w14:textId="77777777" w:rsidTr="00735E08">
        <w:tc>
          <w:tcPr>
            <w:tcW w:w="12950" w:type="dxa"/>
            <w:shd w:val="clear" w:color="auto" w:fill="auto"/>
          </w:tcPr>
          <w:p w14:paraId="718DD08F" w14:textId="77777777" w:rsidR="009104C1" w:rsidRPr="009104C1" w:rsidRDefault="003F390B" w:rsidP="00735E08">
            <w:pPr>
              <w:jc w:val="center"/>
              <w:rPr>
                <w:rFonts w:ascii="Comic Sans MS" w:hAnsi="Comic Sans MS"/>
              </w:rPr>
            </w:pPr>
            <w:r>
              <w:rPr>
                <w:rFonts w:ascii="Comic Sans MS" w:hAnsi="Comic Sans MS"/>
              </w:rPr>
              <w:t>Blackbirds</w:t>
            </w:r>
            <w:r w:rsidR="009104C1" w:rsidRPr="009104C1">
              <w:rPr>
                <w:rFonts w:ascii="Comic Sans MS" w:hAnsi="Comic Sans MS"/>
              </w:rPr>
              <w:t xml:space="preserve"> Class Medium Term Planning for </w:t>
            </w:r>
            <w:r w:rsidR="002750C6">
              <w:rPr>
                <w:rFonts w:ascii="Comic Sans MS" w:hAnsi="Comic Sans MS"/>
                <w:color w:val="FF0000"/>
              </w:rPr>
              <w:t>Art</w:t>
            </w:r>
          </w:p>
        </w:tc>
      </w:tr>
      <w:tr w:rsidR="00C46867" w:rsidRPr="009104C1" w14:paraId="7C253D79" w14:textId="77777777" w:rsidTr="00735E08">
        <w:tc>
          <w:tcPr>
            <w:tcW w:w="12950" w:type="dxa"/>
            <w:shd w:val="clear" w:color="auto" w:fill="auto"/>
          </w:tcPr>
          <w:p w14:paraId="1998208B" w14:textId="0EB055AE" w:rsidR="00C46867" w:rsidRPr="009104C1" w:rsidRDefault="00C46867" w:rsidP="00735E08">
            <w:pPr>
              <w:rPr>
                <w:rFonts w:ascii="Comic Sans MS" w:hAnsi="Comic Sans MS"/>
              </w:rPr>
            </w:pPr>
            <w:r w:rsidRPr="009104C1">
              <w:rPr>
                <w:rFonts w:ascii="Comic Sans MS" w:hAnsi="Comic Sans MS"/>
              </w:rPr>
              <w:t xml:space="preserve">Topic: </w:t>
            </w:r>
            <w:r w:rsidR="004F363B">
              <w:rPr>
                <w:rFonts w:ascii="Comic Sans MS" w:hAnsi="Comic Sans MS"/>
              </w:rPr>
              <w:t xml:space="preserve">Pioneers </w:t>
            </w:r>
          </w:p>
        </w:tc>
      </w:tr>
    </w:tbl>
    <w:p w14:paraId="3BB44803" w14:textId="77777777" w:rsidR="00C46867" w:rsidRPr="009104C1" w:rsidRDefault="00C46867" w:rsidP="00735E08">
      <w:pPr>
        <w:rPr>
          <w:rFonts w:ascii="Comic Sans MS" w:hAnsi="Comic Sans MS"/>
        </w:rPr>
      </w:pPr>
    </w:p>
    <w:tbl>
      <w:tblPr>
        <w:tblStyle w:val="TableGrid"/>
        <w:tblW w:w="12955" w:type="dxa"/>
        <w:tblLook w:val="04A0" w:firstRow="1" w:lastRow="0" w:firstColumn="1" w:lastColumn="0" w:noHBand="0" w:noVBand="1"/>
      </w:tblPr>
      <w:tblGrid>
        <w:gridCol w:w="3685"/>
        <w:gridCol w:w="3240"/>
        <w:gridCol w:w="2880"/>
        <w:gridCol w:w="3150"/>
      </w:tblGrid>
      <w:tr w:rsidR="00BC3E05" w:rsidRPr="009104C1" w14:paraId="36017364" w14:textId="77777777" w:rsidTr="00BC3E05">
        <w:tc>
          <w:tcPr>
            <w:tcW w:w="3685" w:type="dxa"/>
            <w:shd w:val="clear" w:color="auto" w:fill="auto"/>
          </w:tcPr>
          <w:p w14:paraId="0E3B7B14" w14:textId="77777777" w:rsidR="00ED4EDC" w:rsidRDefault="00BC3E05" w:rsidP="00735E08">
            <w:pPr>
              <w:rPr>
                <w:rFonts w:ascii="Comic Sans MS" w:hAnsi="Comic Sans MS"/>
                <w:b/>
                <w:u w:val="single"/>
              </w:rPr>
            </w:pPr>
            <w:r w:rsidRPr="009104C1">
              <w:rPr>
                <w:rFonts w:ascii="Comic Sans MS" w:hAnsi="Comic Sans MS"/>
                <w:b/>
                <w:u w:val="single"/>
              </w:rPr>
              <w:t xml:space="preserve">Lesson 1 </w:t>
            </w:r>
            <w:r>
              <w:rPr>
                <w:rFonts w:ascii="Comic Sans MS" w:hAnsi="Comic Sans MS"/>
                <w:b/>
                <w:u w:val="single"/>
              </w:rPr>
              <w:t xml:space="preserve">‘link it’ </w:t>
            </w:r>
          </w:p>
          <w:p w14:paraId="1AED5588" w14:textId="23E5855B" w:rsidR="00BD0547" w:rsidRDefault="00BD0547" w:rsidP="007B1C34">
            <w:pPr>
              <w:rPr>
                <w:rFonts w:ascii="Comic Sans MS" w:hAnsi="Comic Sans MS"/>
              </w:rPr>
            </w:pPr>
            <w:r>
              <w:rPr>
                <w:rFonts w:ascii="Comic Sans MS" w:hAnsi="Comic Sans MS"/>
              </w:rPr>
              <w:t xml:space="preserve">Exposition – discuss </w:t>
            </w:r>
            <w:r w:rsidR="003F17EB">
              <w:rPr>
                <w:rFonts w:ascii="Comic Sans MS" w:hAnsi="Comic Sans MS"/>
              </w:rPr>
              <w:t xml:space="preserve">famous </w:t>
            </w:r>
            <w:r w:rsidR="004F363B">
              <w:rPr>
                <w:rFonts w:ascii="Comic Sans MS" w:hAnsi="Comic Sans MS"/>
              </w:rPr>
              <w:t>pioneers in the art world.</w:t>
            </w:r>
            <w:r w:rsidR="003F17EB">
              <w:rPr>
                <w:rFonts w:ascii="Comic Sans MS" w:hAnsi="Comic Sans MS"/>
              </w:rPr>
              <w:t xml:space="preserve"> What do we know about B</w:t>
            </w:r>
            <w:r w:rsidR="004F363B">
              <w:rPr>
                <w:rFonts w:ascii="Comic Sans MS" w:hAnsi="Comic Sans MS"/>
              </w:rPr>
              <w:t>anksy?</w:t>
            </w:r>
          </w:p>
          <w:p w14:paraId="1DF6FCC7" w14:textId="07F56055" w:rsidR="00BD0547" w:rsidRDefault="00BD0547" w:rsidP="007B1C34">
            <w:pPr>
              <w:rPr>
                <w:rFonts w:ascii="Comic Sans MS" w:hAnsi="Comic Sans MS"/>
              </w:rPr>
            </w:pPr>
            <w:r>
              <w:rPr>
                <w:rFonts w:ascii="Comic Sans MS" w:hAnsi="Comic Sans MS"/>
              </w:rPr>
              <w:t xml:space="preserve">Groups – </w:t>
            </w:r>
            <w:r w:rsidR="003F17EB">
              <w:rPr>
                <w:rFonts w:ascii="Comic Sans MS" w:hAnsi="Comic Sans MS"/>
              </w:rPr>
              <w:t>Create a collage of B</w:t>
            </w:r>
            <w:r w:rsidR="004F363B">
              <w:rPr>
                <w:rFonts w:ascii="Comic Sans MS" w:hAnsi="Comic Sans MS"/>
              </w:rPr>
              <w:t>anksy</w:t>
            </w:r>
            <w:r w:rsidR="003F17EB">
              <w:rPr>
                <w:rFonts w:ascii="Comic Sans MS" w:hAnsi="Comic Sans MS"/>
              </w:rPr>
              <w:t xml:space="preserve"> images </w:t>
            </w:r>
          </w:p>
          <w:p w14:paraId="274C24E1" w14:textId="77777777" w:rsidR="00BD0547" w:rsidRPr="00BD0547" w:rsidRDefault="00ED4EDC" w:rsidP="007B1C34">
            <w:pPr>
              <w:rPr>
                <w:rFonts w:ascii="Comic Sans MS" w:hAnsi="Comic Sans MS"/>
              </w:rPr>
            </w:pPr>
            <w:r>
              <w:rPr>
                <w:rFonts w:ascii="Comic Sans MS" w:hAnsi="Comic Sans MS"/>
              </w:rPr>
              <w:t xml:space="preserve">Plenary – Share work </w:t>
            </w:r>
            <w:r w:rsidR="00BD0547">
              <w:rPr>
                <w:rFonts w:ascii="Comic Sans MS" w:hAnsi="Comic Sans MS"/>
              </w:rPr>
              <w:t xml:space="preserve"> </w:t>
            </w:r>
          </w:p>
        </w:tc>
        <w:tc>
          <w:tcPr>
            <w:tcW w:w="3240" w:type="dxa"/>
            <w:shd w:val="clear" w:color="auto" w:fill="auto"/>
          </w:tcPr>
          <w:p w14:paraId="2F2F8343" w14:textId="77777777" w:rsidR="00BC3E05" w:rsidRDefault="00BC3E05" w:rsidP="00BC3E05">
            <w:pPr>
              <w:rPr>
                <w:rFonts w:ascii="Comic Sans MS" w:hAnsi="Comic Sans MS"/>
                <w:b/>
                <w:u w:val="single"/>
              </w:rPr>
            </w:pPr>
            <w:r>
              <w:rPr>
                <w:rFonts w:ascii="Comic Sans MS" w:hAnsi="Comic Sans MS"/>
                <w:b/>
                <w:u w:val="single"/>
              </w:rPr>
              <w:t>Lesson 2</w:t>
            </w:r>
            <w:r w:rsidRPr="009104C1">
              <w:rPr>
                <w:rFonts w:ascii="Comic Sans MS" w:hAnsi="Comic Sans MS"/>
                <w:b/>
                <w:u w:val="single"/>
              </w:rPr>
              <w:t xml:space="preserve"> </w:t>
            </w:r>
            <w:r>
              <w:rPr>
                <w:rFonts w:ascii="Comic Sans MS" w:hAnsi="Comic Sans MS"/>
                <w:b/>
                <w:u w:val="single"/>
              </w:rPr>
              <w:t xml:space="preserve">‘learn it’ </w:t>
            </w:r>
          </w:p>
          <w:p w14:paraId="4CCB6BAB" w14:textId="46900B02" w:rsidR="00BC3E05" w:rsidRDefault="00D35346" w:rsidP="00BC3E05">
            <w:pPr>
              <w:rPr>
                <w:rFonts w:ascii="Comic Sans MS" w:hAnsi="Comic Sans MS"/>
                <w:b/>
                <w:u w:val="single"/>
              </w:rPr>
            </w:pPr>
            <w:r>
              <w:rPr>
                <w:rFonts w:ascii="Comic Sans MS" w:hAnsi="Comic Sans MS"/>
                <w:b/>
                <w:u w:val="single"/>
              </w:rPr>
              <w:t>B</w:t>
            </w:r>
            <w:r w:rsidR="004F363B">
              <w:rPr>
                <w:rFonts w:ascii="Comic Sans MS" w:hAnsi="Comic Sans MS"/>
                <w:b/>
                <w:u w:val="single"/>
              </w:rPr>
              <w:t>anksy</w:t>
            </w:r>
            <w:r>
              <w:rPr>
                <w:rFonts w:ascii="Comic Sans MS" w:hAnsi="Comic Sans MS"/>
                <w:b/>
                <w:u w:val="single"/>
              </w:rPr>
              <w:t xml:space="preserve"> </w:t>
            </w:r>
          </w:p>
          <w:p w14:paraId="32EE6028" w14:textId="3DF3F7CB" w:rsidR="00BD0547" w:rsidRDefault="00BD0547" w:rsidP="00BC3E05">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Pr>
                <w:rFonts w:ascii="Comic Sans MS" w:hAnsi="Comic Sans MS"/>
              </w:rPr>
              <w:t xml:space="preserve"> </w:t>
            </w:r>
            <w:r w:rsidR="00D35346">
              <w:rPr>
                <w:rFonts w:ascii="Comic Sans MS" w:hAnsi="Comic Sans MS"/>
              </w:rPr>
              <w:t xml:space="preserve">Explore the work of </w:t>
            </w:r>
            <w:r w:rsidR="004F363B">
              <w:rPr>
                <w:rFonts w:ascii="Comic Sans MS" w:hAnsi="Comic Sans MS"/>
              </w:rPr>
              <w:t>Banksy</w:t>
            </w:r>
            <w:r w:rsidR="00D35346">
              <w:rPr>
                <w:rFonts w:ascii="Comic Sans MS" w:hAnsi="Comic Sans MS"/>
              </w:rPr>
              <w:t xml:space="preserve"> </w:t>
            </w:r>
          </w:p>
          <w:p w14:paraId="7DEB9A9F" w14:textId="2F598C92" w:rsidR="00BD0547" w:rsidRDefault="00ED4EDC" w:rsidP="00BC3E05">
            <w:pPr>
              <w:rPr>
                <w:rFonts w:ascii="Comic Sans MS" w:hAnsi="Comic Sans MS"/>
              </w:rPr>
            </w:pPr>
            <w:r>
              <w:rPr>
                <w:rFonts w:ascii="Comic Sans MS" w:hAnsi="Comic Sans MS"/>
              </w:rPr>
              <w:t xml:space="preserve">Groups – </w:t>
            </w:r>
            <w:r w:rsidR="004F363B">
              <w:rPr>
                <w:rFonts w:ascii="Comic Sans MS" w:hAnsi="Comic Sans MS"/>
              </w:rPr>
              <w:t xml:space="preserve">Using photographs reproduce the famous red balloon image. </w:t>
            </w:r>
          </w:p>
          <w:p w14:paraId="5297B986" w14:textId="77777777" w:rsidR="00BD0547" w:rsidRPr="00BD0547" w:rsidRDefault="00BD0547" w:rsidP="00BC3E05">
            <w:pPr>
              <w:rPr>
                <w:rFonts w:ascii="Comic Sans MS" w:hAnsi="Comic Sans MS"/>
              </w:rPr>
            </w:pPr>
            <w:r>
              <w:rPr>
                <w:rFonts w:ascii="Comic Sans MS" w:hAnsi="Comic Sans MS"/>
              </w:rPr>
              <w:t xml:space="preserve">Plenary – Share work. </w:t>
            </w:r>
          </w:p>
        </w:tc>
        <w:tc>
          <w:tcPr>
            <w:tcW w:w="2880" w:type="dxa"/>
            <w:shd w:val="clear" w:color="auto" w:fill="auto"/>
          </w:tcPr>
          <w:p w14:paraId="21B53BF3" w14:textId="77777777" w:rsidR="00BC3E05" w:rsidRDefault="00BC3E05" w:rsidP="00BC3E05">
            <w:pPr>
              <w:rPr>
                <w:rFonts w:ascii="Comic Sans MS" w:hAnsi="Comic Sans MS"/>
                <w:b/>
                <w:u w:val="single"/>
              </w:rPr>
            </w:pPr>
            <w:r>
              <w:rPr>
                <w:rFonts w:ascii="Comic Sans MS" w:hAnsi="Comic Sans MS"/>
              </w:rPr>
              <w:t xml:space="preserve"> </w:t>
            </w:r>
            <w:r>
              <w:rPr>
                <w:rFonts w:ascii="Comic Sans MS" w:hAnsi="Comic Sans MS"/>
                <w:b/>
                <w:u w:val="single"/>
              </w:rPr>
              <w:t>Lesson 3</w:t>
            </w:r>
            <w:r w:rsidRPr="009104C1">
              <w:rPr>
                <w:rFonts w:ascii="Comic Sans MS" w:hAnsi="Comic Sans MS"/>
                <w:b/>
                <w:u w:val="single"/>
              </w:rPr>
              <w:t xml:space="preserve"> </w:t>
            </w:r>
            <w:r>
              <w:rPr>
                <w:rFonts w:ascii="Comic Sans MS" w:hAnsi="Comic Sans MS"/>
                <w:b/>
                <w:u w:val="single"/>
              </w:rPr>
              <w:t xml:space="preserve">‘learn it’ </w:t>
            </w:r>
          </w:p>
          <w:p w14:paraId="7442F526" w14:textId="77777777" w:rsidR="004F363B" w:rsidRDefault="004F363B" w:rsidP="004F363B">
            <w:pPr>
              <w:rPr>
                <w:rFonts w:ascii="Comic Sans MS" w:hAnsi="Comic Sans MS"/>
                <w:b/>
                <w:u w:val="single"/>
              </w:rPr>
            </w:pPr>
            <w:r>
              <w:rPr>
                <w:rFonts w:ascii="Comic Sans MS" w:hAnsi="Comic Sans MS"/>
                <w:b/>
                <w:u w:val="single"/>
              </w:rPr>
              <w:t xml:space="preserve">Banksy </w:t>
            </w:r>
          </w:p>
          <w:p w14:paraId="47C3ACCA" w14:textId="77777777" w:rsidR="004F363B" w:rsidRDefault="004F363B" w:rsidP="004F363B">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Pr>
                <w:rFonts w:ascii="Comic Sans MS" w:hAnsi="Comic Sans MS"/>
              </w:rPr>
              <w:t xml:space="preserve"> Explore the work of Banksy </w:t>
            </w:r>
          </w:p>
          <w:p w14:paraId="38C89022" w14:textId="23A19CAF" w:rsidR="004F363B" w:rsidRDefault="004F363B" w:rsidP="004F363B">
            <w:pPr>
              <w:rPr>
                <w:rFonts w:ascii="Comic Sans MS" w:hAnsi="Comic Sans MS"/>
              </w:rPr>
            </w:pPr>
            <w:r>
              <w:rPr>
                <w:rFonts w:ascii="Comic Sans MS" w:hAnsi="Comic Sans MS"/>
              </w:rPr>
              <w:t xml:space="preserve">Groups – Using </w:t>
            </w:r>
            <w:r>
              <w:rPr>
                <w:rFonts w:ascii="Comic Sans MS" w:hAnsi="Comic Sans MS"/>
              </w:rPr>
              <w:t xml:space="preserve">sketching, reproduce Banksy images of choice. </w:t>
            </w:r>
            <w:r>
              <w:rPr>
                <w:rFonts w:ascii="Comic Sans MS" w:hAnsi="Comic Sans MS"/>
              </w:rPr>
              <w:t xml:space="preserve"> </w:t>
            </w:r>
          </w:p>
          <w:p w14:paraId="22731393" w14:textId="014E3E86" w:rsidR="00BD0547" w:rsidRPr="00BD0547" w:rsidRDefault="004F363B" w:rsidP="004F363B">
            <w:pPr>
              <w:rPr>
                <w:rFonts w:ascii="Comic Sans MS" w:hAnsi="Comic Sans MS"/>
                <w:b/>
                <w:u w:val="single"/>
              </w:rPr>
            </w:pPr>
            <w:r>
              <w:rPr>
                <w:rFonts w:ascii="Comic Sans MS" w:hAnsi="Comic Sans MS"/>
              </w:rPr>
              <w:t>Plenary – Share work.</w:t>
            </w:r>
          </w:p>
        </w:tc>
        <w:tc>
          <w:tcPr>
            <w:tcW w:w="3150" w:type="dxa"/>
          </w:tcPr>
          <w:p w14:paraId="33C2B6A2" w14:textId="77777777" w:rsidR="00BC3E05" w:rsidRDefault="00BC3E05" w:rsidP="00BC3E05">
            <w:pPr>
              <w:rPr>
                <w:rFonts w:ascii="Comic Sans MS" w:hAnsi="Comic Sans MS"/>
                <w:b/>
                <w:u w:val="single"/>
              </w:rPr>
            </w:pPr>
            <w:r>
              <w:rPr>
                <w:rFonts w:ascii="Comic Sans MS" w:hAnsi="Comic Sans MS"/>
                <w:b/>
                <w:u w:val="single"/>
              </w:rPr>
              <w:t>Lesson 4</w:t>
            </w:r>
            <w:r w:rsidRPr="009104C1">
              <w:rPr>
                <w:rFonts w:ascii="Comic Sans MS" w:hAnsi="Comic Sans MS"/>
                <w:b/>
                <w:u w:val="single"/>
              </w:rPr>
              <w:t xml:space="preserve"> </w:t>
            </w:r>
            <w:r>
              <w:rPr>
                <w:rFonts w:ascii="Comic Sans MS" w:hAnsi="Comic Sans MS"/>
                <w:b/>
                <w:u w:val="single"/>
              </w:rPr>
              <w:t xml:space="preserve">‘learn it’ </w:t>
            </w:r>
          </w:p>
          <w:p w14:paraId="15027AFB" w14:textId="2B0A8AFA" w:rsidR="00D35346" w:rsidRDefault="004C04C0" w:rsidP="00D35346">
            <w:pPr>
              <w:rPr>
                <w:rFonts w:ascii="Comic Sans MS" w:hAnsi="Comic Sans MS"/>
                <w:b/>
                <w:u w:val="single"/>
              </w:rPr>
            </w:pPr>
            <w:r>
              <w:rPr>
                <w:rFonts w:ascii="Comic Sans MS" w:hAnsi="Comic Sans MS"/>
              </w:rPr>
              <w:t xml:space="preserve"> </w:t>
            </w:r>
            <w:r w:rsidR="00D35346">
              <w:rPr>
                <w:rFonts w:ascii="Comic Sans MS" w:hAnsi="Comic Sans MS"/>
                <w:b/>
                <w:u w:val="single"/>
              </w:rPr>
              <w:t>B</w:t>
            </w:r>
            <w:r w:rsidR="004F363B">
              <w:rPr>
                <w:rFonts w:ascii="Comic Sans MS" w:hAnsi="Comic Sans MS"/>
                <w:b/>
                <w:u w:val="single"/>
              </w:rPr>
              <w:t>anksy</w:t>
            </w:r>
            <w:r w:rsidR="00D35346">
              <w:rPr>
                <w:rFonts w:ascii="Comic Sans MS" w:hAnsi="Comic Sans MS"/>
                <w:b/>
                <w:u w:val="single"/>
              </w:rPr>
              <w:t xml:space="preserve"> </w:t>
            </w:r>
          </w:p>
          <w:p w14:paraId="39E6C392" w14:textId="77777777" w:rsidR="004F363B" w:rsidRDefault="004F363B" w:rsidP="004F363B">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Pr>
                <w:rFonts w:ascii="Comic Sans MS" w:hAnsi="Comic Sans MS"/>
              </w:rPr>
              <w:t xml:space="preserve"> Explore the work of Banksy </w:t>
            </w:r>
          </w:p>
          <w:p w14:paraId="64E99A0B" w14:textId="00A60570" w:rsidR="004F363B" w:rsidRDefault="004F363B" w:rsidP="004F363B">
            <w:pPr>
              <w:rPr>
                <w:rFonts w:ascii="Comic Sans MS" w:hAnsi="Comic Sans MS"/>
              </w:rPr>
            </w:pPr>
            <w:r>
              <w:rPr>
                <w:rFonts w:ascii="Comic Sans MS" w:hAnsi="Comic Sans MS"/>
              </w:rPr>
              <w:t xml:space="preserve">Groups – Using </w:t>
            </w:r>
            <w:r>
              <w:rPr>
                <w:rFonts w:ascii="Comic Sans MS" w:hAnsi="Comic Sans MS"/>
              </w:rPr>
              <w:t>painting</w:t>
            </w:r>
            <w:r>
              <w:rPr>
                <w:rFonts w:ascii="Comic Sans MS" w:hAnsi="Comic Sans MS"/>
              </w:rPr>
              <w:t xml:space="preserve">, </w:t>
            </w:r>
            <w:r>
              <w:rPr>
                <w:rFonts w:ascii="Comic Sans MS" w:hAnsi="Comic Sans MS"/>
              </w:rPr>
              <w:t>add detail to the</w:t>
            </w:r>
            <w:r>
              <w:rPr>
                <w:rFonts w:ascii="Comic Sans MS" w:hAnsi="Comic Sans MS"/>
              </w:rPr>
              <w:t xml:space="preserve"> Banksy images</w:t>
            </w:r>
            <w:r>
              <w:rPr>
                <w:rFonts w:ascii="Comic Sans MS" w:hAnsi="Comic Sans MS"/>
              </w:rPr>
              <w:t xml:space="preserve"> produced last week. Use simple </w:t>
            </w:r>
            <w:proofErr w:type="spellStart"/>
            <w:r>
              <w:rPr>
                <w:rFonts w:ascii="Comic Sans MS" w:hAnsi="Comic Sans MS"/>
              </w:rPr>
              <w:t>colour</w:t>
            </w:r>
            <w:proofErr w:type="spellEnd"/>
            <w:r>
              <w:rPr>
                <w:rFonts w:ascii="Comic Sans MS" w:hAnsi="Comic Sans MS"/>
              </w:rPr>
              <w:t xml:space="preserve"> schemes following the Banksy style. </w:t>
            </w:r>
            <w:r>
              <w:rPr>
                <w:rFonts w:ascii="Comic Sans MS" w:hAnsi="Comic Sans MS"/>
              </w:rPr>
              <w:t xml:space="preserve"> </w:t>
            </w:r>
          </w:p>
          <w:p w14:paraId="2205079A" w14:textId="70C78850" w:rsidR="004C04C0" w:rsidRPr="004C04C0" w:rsidRDefault="004F363B" w:rsidP="004F363B">
            <w:pPr>
              <w:rPr>
                <w:rFonts w:ascii="Comic Sans MS" w:hAnsi="Comic Sans MS"/>
              </w:rPr>
            </w:pPr>
            <w:r>
              <w:rPr>
                <w:rFonts w:ascii="Comic Sans MS" w:hAnsi="Comic Sans MS"/>
              </w:rPr>
              <w:t>Plenary – Share work.</w:t>
            </w:r>
          </w:p>
        </w:tc>
      </w:tr>
      <w:tr w:rsidR="00BC3E05" w:rsidRPr="009104C1" w14:paraId="06E177D1" w14:textId="77777777" w:rsidTr="00BC3E05">
        <w:tc>
          <w:tcPr>
            <w:tcW w:w="3685" w:type="dxa"/>
            <w:shd w:val="clear" w:color="auto" w:fill="auto"/>
          </w:tcPr>
          <w:p w14:paraId="70B49200" w14:textId="1F740C55" w:rsidR="004C04C0" w:rsidRDefault="00BC3E05" w:rsidP="004C04C0">
            <w:pPr>
              <w:rPr>
                <w:rFonts w:ascii="Comic Sans MS" w:hAnsi="Comic Sans MS"/>
                <w:b/>
                <w:u w:val="single"/>
              </w:rPr>
            </w:pPr>
            <w:r>
              <w:rPr>
                <w:rFonts w:ascii="Comic Sans MS" w:hAnsi="Comic Sans MS"/>
              </w:rPr>
              <w:t xml:space="preserve"> </w:t>
            </w:r>
            <w:r w:rsidR="004C04C0">
              <w:rPr>
                <w:rFonts w:ascii="Comic Sans MS" w:hAnsi="Comic Sans MS"/>
                <w:b/>
                <w:u w:val="single"/>
              </w:rPr>
              <w:t xml:space="preserve">Lesson </w:t>
            </w:r>
            <w:r w:rsidR="004F363B">
              <w:rPr>
                <w:rFonts w:ascii="Comic Sans MS" w:hAnsi="Comic Sans MS"/>
                <w:b/>
                <w:u w:val="single"/>
              </w:rPr>
              <w:t>5</w:t>
            </w:r>
            <w:r w:rsidR="004C04C0" w:rsidRPr="009104C1">
              <w:rPr>
                <w:rFonts w:ascii="Comic Sans MS" w:hAnsi="Comic Sans MS"/>
                <w:b/>
                <w:u w:val="single"/>
              </w:rPr>
              <w:t xml:space="preserve"> </w:t>
            </w:r>
            <w:r w:rsidR="004C04C0">
              <w:rPr>
                <w:rFonts w:ascii="Comic Sans MS" w:hAnsi="Comic Sans MS"/>
                <w:b/>
                <w:u w:val="single"/>
              </w:rPr>
              <w:t xml:space="preserve">‘check it’ </w:t>
            </w:r>
          </w:p>
          <w:p w14:paraId="4CE93567" w14:textId="77777777" w:rsidR="004F363B" w:rsidRDefault="004F363B" w:rsidP="004F363B">
            <w:pPr>
              <w:rPr>
                <w:rFonts w:ascii="Comic Sans MS" w:hAnsi="Comic Sans MS"/>
                <w:b/>
                <w:u w:val="single"/>
              </w:rPr>
            </w:pPr>
            <w:r>
              <w:rPr>
                <w:rFonts w:ascii="Comic Sans MS" w:hAnsi="Comic Sans MS"/>
                <w:b/>
                <w:u w:val="single"/>
              </w:rPr>
              <w:t xml:space="preserve">Banksy </w:t>
            </w:r>
          </w:p>
          <w:p w14:paraId="29B29C3E" w14:textId="77777777" w:rsidR="004F363B" w:rsidRDefault="004F363B" w:rsidP="004F363B">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Pr>
                <w:rFonts w:ascii="Comic Sans MS" w:hAnsi="Comic Sans MS"/>
              </w:rPr>
              <w:t xml:space="preserve"> Explore the work of Banksy </w:t>
            </w:r>
          </w:p>
          <w:p w14:paraId="4420B89C" w14:textId="77777777" w:rsidR="004F363B" w:rsidRDefault="004F363B" w:rsidP="004F363B">
            <w:pPr>
              <w:rPr>
                <w:rFonts w:ascii="Comic Sans MS" w:hAnsi="Comic Sans MS"/>
              </w:rPr>
            </w:pPr>
            <w:r>
              <w:rPr>
                <w:rFonts w:ascii="Comic Sans MS" w:hAnsi="Comic Sans MS"/>
              </w:rPr>
              <w:t xml:space="preserve">Groups – Using sketching, reproduce Banksy images of choice.  </w:t>
            </w:r>
          </w:p>
          <w:p w14:paraId="248DFBB7" w14:textId="36571A74" w:rsidR="00BC3E05" w:rsidRPr="00F1373C" w:rsidRDefault="004F363B" w:rsidP="004F363B">
            <w:pPr>
              <w:rPr>
                <w:rFonts w:ascii="Comic Sans MS" w:hAnsi="Comic Sans MS"/>
              </w:rPr>
            </w:pPr>
            <w:r>
              <w:rPr>
                <w:rFonts w:ascii="Comic Sans MS" w:hAnsi="Comic Sans MS"/>
              </w:rPr>
              <w:t>Plenary – Share work.</w:t>
            </w:r>
          </w:p>
        </w:tc>
        <w:tc>
          <w:tcPr>
            <w:tcW w:w="3240" w:type="dxa"/>
            <w:shd w:val="clear" w:color="auto" w:fill="auto"/>
          </w:tcPr>
          <w:p w14:paraId="75FE68F4" w14:textId="1058898C" w:rsidR="004C04C0" w:rsidRDefault="004C04C0" w:rsidP="004C04C0">
            <w:pPr>
              <w:rPr>
                <w:rFonts w:ascii="Comic Sans MS" w:hAnsi="Comic Sans MS"/>
                <w:b/>
                <w:u w:val="single"/>
              </w:rPr>
            </w:pPr>
            <w:r>
              <w:rPr>
                <w:rFonts w:ascii="Comic Sans MS" w:hAnsi="Comic Sans MS"/>
                <w:b/>
                <w:u w:val="single"/>
              </w:rPr>
              <w:t xml:space="preserve">Lesson </w:t>
            </w:r>
            <w:r w:rsidR="004F363B">
              <w:rPr>
                <w:rFonts w:ascii="Comic Sans MS" w:hAnsi="Comic Sans MS"/>
                <w:b/>
                <w:u w:val="single"/>
              </w:rPr>
              <w:t>6</w:t>
            </w:r>
            <w:r w:rsidRPr="009104C1">
              <w:rPr>
                <w:rFonts w:ascii="Comic Sans MS" w:hAnsi="Comic Sans MS"/>
                <w:b/>
                <w:u w:val="single"/>
              </w:rPr>
              <w:t xml:space="preserve"> </w:t>
            </w:r>
            <w:r>
              <w:rPr>
                <w:rFonts w:ascii="Comic Sans MS" w:hAnsi="Comic Sans MS"/>
                <w:b/>
                <w:u w:val="single"/>
              </w:rPr>
              <w:t xml:space="preserve">‘check it’ </w:t>
            </w:r>
          </w:p>
          <w:p w14:paraId="01101C7A" w14:textId="77777777" w:rsidR="004F363B" w:rsidRDefault="004F363B" w:rsidP="004F363B">
            <w:pPr>
              <w:rPr>
                <w:rFonts w:ascii="Comic Sans MS" w:hAnsi="Comic Sans MS"/>
                <w:b/>
                <w:u w:val="single"/>
              </w:rPr>
            </w:pPr>
            <w:r>
              <w:rPr>
                <w:rFonts w:ascii="Comic Sans MS" w:hAnsi="Comic Sans MS"/>
                <w:b/>
                <w:u w:val="single"/>
              </w:rPr>
              <w:t xml:space="preserve">Banksy </w:t>
            </w:r>
          </w:p>
          <w:p w14:paraId="62212446" w14:textId="77777777" w:rsidR="004F363B" w:rsidRDefault="004F363B" w:rsidP="004F363B">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Pr>
                <w:rFonts w:ascii="Comic Sans MS" w:hAnsi="Comic Sans MS"/>
              </w:rPr>
              <w:t xml:space="preserve"> Explore the work of Banksy </w:t>
            </w:r>
          </w:p>
          <w:p w14:paraId="2C7974DD" w14:textId="77777777" w:rsidR="004F363B" w:rsidRDefault="004F363B" w:rsidP="004F363B">
            <w:pPr>
              <w:rPr>
                <w:rFonts w:ascii="Comic Sans MS" w:hAnsi="Comic Sans MS"/>
              </w:rPr>
            </w:pPr>
            <w:r>
              <w:rPr>
                <w:rFonts w:ascii="Comic Sans MS" w:hAnsi="Comic Sans MS"/>
              </w:rPr>
              <w:t xml:space="preserve">Groups – Using painting, add detail to the Banksy images produced last week. Use </w:t>
            </w:r>
            <w:r>
              <w:rPr>
                <w:rFonts w:ascii="Comic Sans MS" w:hAnsi="Comic Sans MS"/>
              </w:rPr>
              <w:lastRenderedPageBreak/>
              <w:t xml:space="preserve">simple </w:t>
            </w:r>
            <w:proofErr w:type="spellStart"/>
            <w:r>
              <w:rPr>
                <w:rFonts w:ascii="Comic Sans MS" w:hAnsi="Comic Sans MS"/>
              </w:rPr>
              <w:t>colour</w:t>
            </w:r>
            <w:proofErr w:type="spellEnd"/>
            <w:r>
              <w:rPr>
                <w:rFonts w:ascii="Comic Sans MS" w:hAnsi="Comic Sans MS"/>
              </w:rPr>
              <w:t xml:space="preserve"> schemes following the Banksy style.  </w:t>
            </w:r>
          </w:p>
          <w:p w14:paraId="0221AEA7" w14:textId="4A8502A6" w:rsidR="00BC3E05" w:rsidRPr="003E3C46" w:rsidRDefault="004F363B" w:rsidP="004F363B">
            <w:pPr>
              <w:rPr>
                <w:rFonts w:ascii="Comic Sans MS" w:hAnsi="Comic Sans MS"/>
              </w:rPr>
            </w:pPr>
            <w:r>
              <w:rPr>
                <w:rFonts w:ascii="Comic Sans MS" w:hAnsi="Comic Sans MS"/>
              </w:rPr>
              <w:t>Plenary – Share work.</w:t>
            </w:r>
          </w:p>
        </w:tc>
        <w:tc>
          <w:tcPr>
            <w:tcW w:w="2880" w:type="dxa"/>
            <w:shd w:val="clear" w:color="auto" w:fill="auto"/>
          </w:tcPr>
          <w:p w14:paraId="6135FA8F" w14:textId="15C5435D" w:rsidR="004F363B" w:rsidRPr="003F53B0" w:rsidRDefault="00BC3E05" w:rsidP="004F363B">
            <w:pPr>
              <w:rPr>
                <w:rFonts w:ascii="Comic Sans MS" w:hAnsi="Comic Sans MS"/>
              </w:rPr>
            </w:pPr>
            <w:r>
              <w:rPr>
                <w:rFonts w:ascii="Comic Sans MS" w:hAnsi="Comic Sans MS"/>
              </w:rPr>
              <w:lastRenderedPageBreak/>
              <w:t xml:space="preserve"> </w:t>
            </w:r>
          </w:p>
          <w:p w14:paraId="17E50C81" w14:textId="6BC37544" w:rsidR="00BC3E05" w:rsidRPr="003F53B0" w:rsidRDefault="00BC3E05" w:rsidP="000078CF">
            <w:pPr>
              <w:rPr>
                <w:rFonts w:ascii="Comic Sans MS" w:hAnsi="Comic Sans MS"/>
              </w:rPr>
            </w:pPr>
          </w:p>
        </w:tc>
        <w:tc>
          <w:tcPr>
            <w:tcW w:w="3150" w:type="dxa"/>
          </w:tcPr>
          <w:p w14:paraId="491D5F65" w14:textId="77777777" w:rsidR="00BC3E05" w:rsidRDefault="00BC3E05" w:rsidP="00735E08">
            <w:pPr>
              <w:rPr>
                <w:rFonts w:ascii="Comic Sans MS" w:hAnsi="Comic Sans MS"/>
              </w:rPr>
            </w:pPr>
          </w:p>
        </w:tc>
      </w:tr>
    </w:tbl>
    <w:p w14:paraId="12BE4367" w14:textId="77777777" w:rsidR="00C46867" w:rsidRPr="009104C1" w:rsidRDefault="00497491" w:rsidP="00735E08">
      <w:pPr>
        <w:rPr>
          <w:rFonts w:ascii="Comic Sans MS" w:hAnsi="Comic Sans MS"/>
          <w:color w:val="00B050"/>
        </w:rPr>
      </w:pPr>
      <w:r w:rsidRPr="009104C1">
        <w:rPr>
          <w:rFonts w:ascii="Comic Sans MS" w:hAnsi="Comic Sans MS"/>
          <w:color w:val="00B050"/>
        </w:rPr>
        <w:t xml:space="preserve">Take the objectives for the LO stickers from this section </w:t>
      </w:r>
    </w:p>
    <w:tbl>
      <w:tblPr>
        <w:tblStyle w:val="TableGrid"/>
        <w:tblW w:w="0" w:type="auto"/>
        <w:tblLook w:val="04A0" w:firstRow="1" w:lastRow="0" w:firstColumn="1" w:lastColumn="0" w:noHBand="0" w:noVBand="1"/>
      </w:tblPr>
      <w:tblGrid>
        <w:gridCol w:w="6475"/>
        <w:gridCol w:w="6475"/>
      </w:tblGrid>
      <w:tr w:rsidR="00C46867" w:rsidRPr="009104C1" w14:paraId="43067DB9" w14:textId="77777777" w:rsidTr="00735E08">
        <w:tc>
          <w:tcPr>
            <w:tcW w:w="6588" w:type="dxa"/>
            <w:shd w:val="clear" w:color="auto" w:fill="auto"/>
          </w:tcPr>
          <w:p w14:paraId="282C7BEB" w14:textId="77777777" w:rsidR="00C46867" w:rsidRPr="009104C1" w:rsidRDefault="00C46867" w:rsidP="00735E08">
            <w:pPr>
              <w:rPr>
                <w:rFonts w:ascii="Comic Sans MS" w:hAnsi="Comic Sans MS"/>
              </w:rPr>
            </w:pPr>
            <w:r w:rsidRPr="009104C1">
              <w:rPr>
                <w:rFonts w:ascii="Comic Sans MS" w:hAnsi="Comic Sans MS"/>
              </w:rPr>
              <w:t>Substantive Knowledge  (Content)</w:t>
            </w:r>
          </w:p>
        </w:tc>
        <w:tc>
          <w:tcPr>
            <w:tcW w:w="6588" w:type="dxa"/>
            <w:shd w:val="clear" w:color="auto" w:fill="auto"/>
          </w:tcPr>
          <w:p w14:paraId="4D9AB45F" w14:textId="77777777" w:rsidR="00C46867" w:rsidRPr="009104C1" w:rsidRDefault="00C46867" w:rsidP="00735E08">
            <w:pPr>
              <w:rPr>
                <w:rFonts w:ascii="Comic Sans MS" w:hAnsi="Comic Sans MS"/>
              </w:rPr>
            </w:pPr>
            <w:r w:rsidRPr="009104C1">
              <w:rPr>
                <w:rFonts w:ascii="Comic Sans MS" w:hAnsi="Comic Sans MS"/>
              </w:rPr>
              <w:t xml:space="preserve">Disciplinary Knowledge  (Skills) </w:t>
            </w:r>
          </w:p>
        </w:tc>
      </w:tr>
      <w:tr w:rsidR="00C46867" w:rsidRPr="009104C1" w14:paraId="5B8C170E" w14:textId="77777777" w:rsidTr="00735E08">
        <w:tc>
          <w:tcPr>
            <w:tcW w:w="6588" w:type="dxa"/>
            <w:shd w:val="clear" w:color="auto" w:fill="auto"/>
          </w:tcPr>
          <w:p w14:paraId="605853B1" w14:textId="77777777" w:rsidR="005602C5" w:rsidRPr="00832F61" w:rsidRDefault="005602C5" w:rsidP="005602C5">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Drawing </w:t>
            </w:r>
          </w:p>
          <w:p w14:paraId="378F8531" w14:textId="77777777" w:rsidR="005602C5" w:rsidRPr="00832F61" w:rsidRDefault="005602C5" w:rsidP="005602C5">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Children develop their knowledge of drawing by continuing to use a variety of drawing tools from KS1. They are introduced to new ways of making effect through tone, texture, light and shadow. They have the opportunity to use vocabulary learned in KS1 accurately, e.g. shading, thick and thin.</w:t>
            </w:r>
          </w:p>
          <w:p w14:paraId="17F5851D" w14:textId="77777777" w:rsidR="005602C5" w:rsidRPr="00832F61" w:rsidRDefault="005602C5" w:rsidP="005602C5">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To become proficient in drawing techniques.</w:t>
            </w:r>
          </w:p>
          <w:p w14:paraId="41007AFC" w14:textId="77777777" w:rsidR="005602C5" w:rsidRDefault="005602C5" w:rsidP="005602C5">
            <w:pPr>
              <w:rPr>
                <w:rFonts w:ascii="Comic Sans MS" w:hAnsi="Comic Sans MS" w:cs="Roboto"/>
                <w:color w:val="000000"/>
                <w:sz w:val="20"/>
                <w:szCs w:val="20"/>
              </w:rPr>
            </w:pPr>
            <w:r w:rsidRPr="00832F61">
              <w:rPr>
                <w:rFonts w:ascii="Comic Sans MS" w:hAnsi="Comic Sans MS" w:cs="Roboto"/>
                <w:color w:val="000000"/>
                <w:sz w:val="20"/>
                <w:szCs w:val="20"/>
              </w:rPr>
              <w:t>To improve their mastery of art and design techniques, including drawing, with a range of materials.</w:t>
            </w:r>
          </w:p>
          <w:p w14:paraId="10A9ECE5" w14:textId="77777777" w:rsidR="005602C5" w:rsidRPr="00832F61" w:rsidRDefault="005602C5" w:rsidP="005602C5">
            <w:pPr>
              <w:rPr>
                <w:rFonts w:ascii="Comic Sans MS" w:hAnsi="Comic Sans MS" w:cs="Roboto"/>
                <w:color w:val="000000"/>
                <w:sz w:val="20"/>
                <w:szCs w:val="20"/>
              </w:rPr>
            </w:pPr>
          </w:p>
          <w:p w14:paraId="61F1DA71" w14:textId="77777777" w:rsidR="005602C5" w:rsidRDefault="005602C5" w:rsidP="005602C5">
            <w:pPr>
              <w:rPr>
                <w:rFonts w:ascii="Comic Sans MS" w:hAnsi="Comic Sans MS" w:cs="Roboto"/>
                <w:b/>
                <w:color w:val="000000"/>
                <w:sz w:val="20"/>
                <w:szCs w:val="20"/>
                <w:u w:val="single"/>
              </w:rPr>
            </w:pPr>
          </w:p>
          <w:p w14:paraId="1656054F" w14:textId="77777777" w:rsidR="005602C5" w:rsidRPr="00832F61" w:rsidRDefault="005602C5" w:rsidP="005602C5">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Painting </w:t>
            </w:r>
          </w:p>
          <w:p w14:paraId="7D165C85" w14:textId="77777777" w:rsidR="005602C5" w:rsidRPr="00832F61" w:rsidRDefault="005602C5" w:rsidP="005602C5">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 xml:space="preserve">Children continue exploring using a variety of different brushes to see what happens. They use the language of </w:t>
            </w:r>
            <w:proofErr w:type="spellStart"/>
            <w:r w:rsidRPr="00832F61">
              <w:rPr>
                <w:rFonts w:ascii="Comic Sans MS" w:hAnsi="Comic Sans MS" w:cs="Roboto"/>
                <w:color w:val="000000"/>
                <w:sz w:val="20"/>
                <w:szCs w:val="20"/>
              </w:rPr>
              <w:t>colour</w:t>
            </w:r>
            <w:proofErr w:type="spellEnd"/>
            <w:r w:rsidRPr="00832F61">
              <w:rPr>
                <w:rFonts w:ascii="Comic Sans MS" w:hAnsi="Comic Sans MS" w:cs="Roboto"/>
                <w:color w:val="000000"/>
                <w:sz w:val="20"/>
                <w:szCs w:val="20"/>
              </w:rPr>
              <w:t xml:space="preserve"> accurately when mixing, e.g. shade, primary and tint. Children begin to experiment with </w:t>
            </w:r>
            <w:proofErr w:type="spellStart"/>
            <w:r w:rsidRPr="00832F61">
              <w:rPr>
                <w:rFonts w:ascii="Comic Sans MS" w:hAnsi="Comic Sans MS" w:cs="Roboto"/>
                <w:color w:val="000000"/>
                <w:sz w:val="20"/>
                <w:szCs w:val="20"/>
              </w:rPr>
              <w:t>colour</w:t>
            </w:r>
            <w:proofErr w:type="spellEnd"/>
            <w:r w:rsidRPr="00832F61">
              <w:rPr>
                <w:rFonts w:ascii="Comic Sans MS" w:hAnsi="Comic Sans MS" w:cs="Roboto"/>
                <w:color w:val="000000"/>
                <w:sz w:val="20"/>
                <w:szCs w:val="20"/>
              </w:rPr>
              <w:t xml:space="preserve"> for effect and mood.</w:t>
            </w:r>
          </w:p>
          <w:p w14:paraId="1DF62ACE" w14:textId="77777777" w:rsidR="004C04C0" w:rsidRDefault="005602C5" w:rsidP="005602C5">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To become proficient in painting techniques.</w:t>
            </w:r>
          </w:p>
          <w:p w14:paraId="0C65E147" w14:textId="77777777" w:rsidR="001F20C7" w:rsidRDefault="001F20C7" w:rsidP="001F20C7">
            <w:pPr>
              <w:pStyle w:val="Default"/>
            </w:pPr>
          </w:p>
          <w:p w14:paraId="575366D3" w14:textId="77777777" w:rsidR="001F20C7" w:rsidRPr="00832F61" w:rsidRDefault="001F20C7" w:rsidP="001F20C7">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Work of other artists </w:t>
            </w:r>
          </w:p>
          <w:p w14:paraId="359C8B70" w14:textId="77777777" w:rsidR="001F20C7" w:rsidRPr="00832F61" w:rsidRDefault="001F20C7" w:rsidP="001F20C7">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Children continue to study the works of famous artists. They have more opportunity to offer opinion and to compare and contrast artists. Children will be exposed to a range of different artists through history, studying their techniques and processes.</w:t>
            </w:r>
          </w:p>
          <w:p w14:paraId="519E18E9" w14:textId="77777777" w:rsidR="001F20C7" w:rsidRDefault="001F20C7" w:rsidP="001F20C7">
            <w:pPr>
              <w:rPr>
                <w:rFonts w:ascii="Comic Sans MS" w:hAnsi="Comic Sans MS" w:cs="Roboto"/>
                <w:color w:val="000000"/>
                <w:sz w:val="20"/>
                <w:szCs w:val="20"/>
              </w:rPr>
            </w:pPr>
            <w:r w:rsidRPr="00832F61">
              <w:rPr>
                <w:rFonts w:ascii="Comic Sans MS" w:hAnsi="Comic Sans MS" w:cs="Roboto"/>
                <w:color w:val="000000"/>
                <w:sz w:val="20"/>
                <w:szCs w:val="20"/>
              </w:rPr>
              <w:t>To learn about great artists, architects and designers in history.</w:t>
            </w:r>
          </w:p>
          <w:p w14:paraId="392E7897" w14:textId="77777777" w:rsidR="001F20C7" w:rsidRPr="00595500" w:rsidRDefault="001F20C7" w:rsidP="001F20C7">
            <w:pPr>
              <w:pStyle w:val="Pa11"/>
              <w:rPr>
                <w:rFonts w:ascii="Comic Sans MS" w:hAnsi="Comic Sans MS" w:cs="Roboto"/>
                <w:color w:val="000000"/>
                <w:sz w:val="20"/>
                <w:szCs w:val="20"/>
              </w:rPr>
            </w:pPr>
            <w:r w:rsidRPr="00595500">
              <w:rPr>
                <w:rFonts w:ascii="Comic Sans MS" w:hAnsi="Comic Sans MS" w:cs="Roboto"/>
                <w:b/>
                <w:bCs/>
                <w:color w:val="000000"/>
                <w:sz w:val="20"/>
                <w:szCs w:val="20"/>
              </w:rPr>
              <w:t>Children can:</w:t>
            </w:r>
          </w:p>
          <w:p w14:paraId="46D4F972" w14:textId="77777777" w:rsidR="001F20C7" w:rsidRPr="00595500" w:rsidRDefault="001F20C7" w:rsidP="001F20C7">
            <w:pPr>
              <w:pStyle w:val="Default"/>
              <w:rPr>
                <w:rFonts w:ascii="Comic Sans MS" w:hAnsi="Comic Sans MS"/>
                <w:sz w:val="20"/>
                <w:szCs w:val="20"/>
              </w:rPr>
            </w:pPr>
            <w:r w:rsidRPr="00595500">
              <w:rPr>
                <w:rStyle w:val="A7"/>
                <w:rFonts w:ascii="Comic Sans MS" w:hAnsi="Comic Sans MS"/>
              </w:rPr>
              <w:lastRenderedPageBreak/>
              <w:t xml:space="preserve">a </w:t>
            </w:r>
            <w:r w:rsidRPr="00595500">
              <w:rPr>
                <w:rFonts w:ascii="Comic Sans MS" w:hAnsi="Comic Sans MS"/>
                <w:sz w:val="20"/>
                <w:szCs w:val="20"/>
              </w:rPr>
              <w:t>use inspiration from famous artists to replicate a piece of work;</w:t>
            </w:r>
          </w:p>
          <w:p w14:paraId="737253EA" w14:textId="77777777" w:rsidR="001F20C7" w:rsidRPr="00595500" w:rsidRDefault="001F20C7" w:rsidP="001F20C7">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reflect upon their work inspired by a famous notable artist and the development of their art skills;</w:t>
            </w:r>
          </w:p>
          <w:p w14:paraId="040A3F7B" w14:textId="77777777" w:rsidR="001F20C7" w:rsidRPr="00595500" w:rsidRDefault="001F20C7" w:rsidP="001F20C7">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express an opinion on the work of famous, notable artists and refer to techniques and effect;</w:t>
            </w:r>
          </w:p>
          <w:p w14:paraId="27417085" w14:textId="183214BF" w:rsidR="001F20C7" w:rsidRPr="001F20C7" w:rsidRDefault="001F20C7" w:rsidP="001F20C7">
            <w:pPr>
              <w:pStyle w:val="Default"/>
            </w:pPr>
            <w:r w:rsidRPr="00595500">
              <w:rPr>
                <w:rStyle w:val="A7"/>
                <w:rFonts w:ascii="Comic Sans MS" w:hAnsi="Comic Sans MS"/>
              </w:rPr>
              <w:t xml:space="preserve">d </w:t>
            </w:r>
            <w:r w:rsidRPr="00595500">
              <w:rPr>
                <w:rFonts w:ascii="Comic Sans MS" w:hAnsi="Comic Sans MS"/>
                <w:sz w:val="20"/>
                <w:szCs w:val="20"/>
              </w:rPr>
              <w:t>use key vocabulary to demonstrate knowledge and understanding in this strand</w:t>
            </w:r>
          </w:p>
        </w:tc>
        <w:tc>
          <w:tcPr>
            <w:tcW w:w="6588" w:type="dxa"/>
            <w:shd w:val="clear" w:color="auto" w:fill="auto"/>
          </w:tcPr>
          <w:p w14:paraId="07F16996" w14:textId="386924CA" w:rsidR="005602C5" w:rsidRPr="00595500" w:rsidRDefault="005602C5" w:rsidP="005602C5">
            <w:pPr>
              <w:pStyle w:val="Pa11"/>
              <w:rPr>
                <w:rFonts w:ascii="Comic Sans MS" w:hAnsi="Comic Sans MS" w:cs="Roboto"/>
                <w:color w:val="000000"/>
                <w:sz w:val="20"/>
                <w:szCs w:val="20"/>
              </w:rPr>
            </w:pPr>
            <w:r>
              <w:rPr>
                <w:rFonts w:ascii="Comic Sans MS" w:hAnsi="Comic Sans MS" w:cs="Roboto"/>
                <w:b/>
                <w:bCs/>
                <w:color w:val="000000"/>
                <w:sz w:val="20"/>
                <w:szCs w:val="20"/>
              </w:rPr>
              <w:lastRenderedPageBreak/>
              <w:t xml:space="preserve">Drawing - </w:t>
            </w:r>
            <w:r w:rsidRPr="00595500">
              <w:rPr>
                <w:rFonts w:ascii="Comic Sans MS" w:hAnsi="Comic Sans MS" w:cs="Roboto"/>
                <w:b/>
                <w:bCs/>
                <w:color w:val="000000"/>
                <w:sz w:val="20"/>
                <w:szCs w:val="20"/>
              </w:rPr>
              <w:t>Children can:</w:t>
            </w:r>
          </w:p>
          <w:p w14:paraId="536C52E4" w14:textId="77777777" w:rsidR="005602C5" w:rsidRPr="00595500" w:rsidRDefault="005602C5" w:rsidP="005602C5">
            <w:pPr>
              <w:pStyle w:val="Default"/>
              <w:rPr>
                <w:rFonts w:ascii="Comic Sans MS" w:hAnsi="Comic Sans MS"/>
                <w:sz w:val="20"/>
                <w:szCs w:val="20"/>
              </w:rPr>
            </w:pPr>
            <w:proofErr w:type="spellStart"/>
            <w:r w:rsidRPr="00595500">
              <w:rPr>
                <w:rStyle w:val="A7"/>
                <w:rFonts w:ascii="Comic Sans MS" w:hAnsi="Comic Sans MS"/>
              </w:rPr>
              <w:t>a</w:t>
            </w:r>
            <w:proofErr w:type="spellEnd"/>
            <w:r w:rsidRPr="00595500">
              <w:rPr>
                <w:rStyle w:val="A7"/>
                <w:rFonts w:ascii="Comic Sans MS" w:hAnsi="Comic Sans MS"/>
              </w:rPr>
              <w:t xml:space="preserve"> </w:t>
            </w:r>
            <w:r w:rsidRPr="00595500">
              <w:rPr>
                <w:rFonts w:ascii="Comic Sans MS" w:hAnsi="Comic Sans MS"/>
                <w:sz w:val="20"/>
                <w:szCs w:val="20"/>
              </w:rPr>
              <w:t>experiment with showing line, tone and texture with different hardness of pencils;</w:t>
            </w:r>
          </w:p>
          <w:p w14:paraId="7DB4E5E4" w14:textId="77777777" w:rsidR="005602C5" w:rsidRPr="00595500" w:rsidRDefault="005602C5" w:rsidP="005602C5">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use shading to show light and shadow effects;</w:t>
            </w:r>
          </w:p>
          <w:p w14:paraId="1FE45FB4" w14:textId="77777777" w:rsidR="005602C5" w:rsidRPr="00595500" w:rsidRDefault="005602C5" w:rsidP="005602C5">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use different materials to draw, e.g. pastels, chalk, felt tips;</w:t>
            </w:r>
          </w:p>
          <w:p w14:paraId="17384A3E" w14:textId="77777777" w:rsidR="005602C5" w:rsidRPr="00595500" w:rsidRDefault="005602C5" w:rsidP="005602C5">
            <w:pPr>
              <w:pStyle w:val="Default"/>
              <w:rPr>
                <w:rFonts w:ascii="Comic Sans MS" w:hAnsi="Comic Sans MS"/>
                <w:sz w:val="20"/>
                <w:szCs w:val="20"/>
              </w:rPr>
            </w:pPr>
            <w:r w:rsidRPr="00595500">
              <w:rPr>
                <w:rStyle w:val="A7"/>
                <w:rFonts w:ascii="Comic Sans MS" w:hAnsi="Comic Sans MS"/>
              </w:rPr>
              <w:t xml:space="preserve">d </w:t>
            </w:r>
            <w:r w:rsidRPr="00595500">
              <w:rPr>
                <w:rFonts w:ascii="Comic Sans MS" w:hAnsi="Comic Sans MS"/>
                <w:sz w:val="20"/>
                <w:szCs w:val="20"/>
              </w:rPr>
              <w:t>show an awareness of space when drawing;</w:t>
            </w:r>
          </w:p>
          <w:p w14:paraId="6584FBCC" w14:textId="77777777" w:rsidR="005602C5" w:rsidRPr="00595500" w:rsidRDefault="005602C5" w:rsidP="005602C5">
            <w:pPr>
              <w:pStyle w:val="Default"/>
              <w:rPr>
                <w:rFonts w:ascii="Comic Sans MS" w:hAnsi="Comic Sans MS"/>
                <w:sz w:val="20"/>
                <w:szCs w:val="20"/>
              </w:rPr>
            </w:pPr>
            <w:proofErr w:type="spellStart"/>
            <w:r w:rsidRPr="00595500">
              <w:rPr>
                <w:rStyle w:val="A7"/>
                <w:rFonts w:ascii="Comic Sans MS" w:hAnsi="Comic Sans MS"/>
              </w:rPr>
              <w:t>e</w:t>
            </w:r>
            <w:proofErr w:type="spellEnd"/>
            <w:r w:rsidRPr="00595500">
              <w:rPr>
                <w:rStyle w:val="A7"/>
                <w:rFonts w:ascii="Comic Sans MS" w:hAnsi="Comic Sans MS"/>
              </w:rPr>
              <w:t xml:space="preserve"> </w:t>
            </w:r>
            <w:r w:rsidRPr="00595500">
              <w:rPr>
                <w:rFonts w:ascii="Comic Sans MS" w:hAnsi="Comic Sans MS"/>
                <w:sz w:val="20"/>
                <w:szCs w:val="20"/>
              </w:rPr>
              <w:t>use key vocabulary to demonstrate knowledge and understanding in this strand: portrait, light, dark, tone, shadow, line, pattern, texture, form, shape, tone, outline.</w:t>
            </w:r>
          </w:p>
          <w:p w14:paraId="76AE27E0" w14:textId="58097AAC" w:rsidR="005602C5" w:rsidRPr="00595500" w:rsidRDefault="005602C5" w:rsidP="005602C5">
            <w:pPr>
              <w:pStyle w:val="Pa11"/>
              <w:rPr>
                <w:rFonts w:ascii="Comic Sans MS" w:hAnsi="Comic Sans MS" w:cs="Roboto"/>
                <w:color w:val="000000"/>
                <w:sz w:val="20"/>
                <w:szCs w:val="20"/>
              </w:rPr>
            </w:pPr>
            <w:r>
              <w:rPr>
                <w:rFonts w:ascii="Comic Sans MS" w:hAnsi="Comic Sans MS" w:cs="Roboto"/>
                <w:b/>
                <w:bCs/>
                <w:color w:val="000000"/>
                <w:sz w:val="20"/>
                <w:szCs w:val="20"/>
              </w:rPr>
              <w:t xml:space="preserve">Painting - </w:t>
            </w:r>
            <w:r w:rsidRPr="00595500">
              <w:rPr>
                <w:rFonts w:ascii="Comic Sans MS" w:hAnsi="Comic Sans MS" w:cs="Roboto"/>
                <w:b/>
                <w:bCs/>
                <w:color w:val="000000"/>
                <w:sz w:val="20"/>
                <w:szCs w:val="20"/>
              </w:rPr>
              <w:t>Children can:</w:t>
            </w:r>
          </w:p>
          <w:p w14:paraId="123CAB6C" w14:textId="77777777" w:rsidR="005602C5" w:rsidRPr="00595500" w:rsidRDefault="005602C5" w:rsidP="005602C5">
            <w:pPr>
              <w:pStyle w:val="Default"/>
              <w:rPr>
                <w:rFonts w:ascii="Comic Sans MS" w:hAnsi="Comic Sans MS"/>
                <w:sz w:val="20"/>
                <w:szCs w:val="20"/>
              </w:rPr>
            </w:pPr>
            <w:r w:rsidRPr="00595500">
              <w:rPr>
                <w:rStyle w:val="A7"/>
                <w:rFonts w:ascii="Comic Sans MS" w:hAnsi="Comic Sans MS"/>
              </w:rPr>
              <w:t xml:space="preserve">a </w:t>
            </w:r>
            <w:r w:rsidRPr="00595500">
              <w:rPr>
                <w:rFonts w:ascii="Comic Sans MS" w:hAnsi="Comic Sans MS"/>
                <w:sz w:val="20"/>
                <w:szCs w:val="20"/>
              </w:rPr>
              <w:t>use varied brush techniques to create shapes, textures, patterns and lines;</w:t>
            </w:r>
          </w:p>
          <w:p w14:paraId="3C890934" w14:textId="77777777" w:rsidR="005602C5" w:rsidRPr="00595500" w:rsidRDefault="005602C5" w:rsidP="005602C5">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 xml:space="preserve">mix </w:t>
            </w:r>
            <w:proofErr w:type="spellStart"/>
            <w:r w:rsidRPr="00595500">
              <w:rPr>
                <w:rFonts w:ascii="Comic Sans MS" w:hAnsi="Comic Sans MS"/>
                <w:sz w:val="20"/>
                <w:szCs w:val="20"/>
              </w:rPr>
              <w:t>colours</w:t>
            </w:r>
            <w:proofErr w:type="spellEnd"/>
            <w:r w:rsidRPr="00595500">
              <w:rPr>
                <w:rFonts w:ascii="Comic Sans MS" w:hAnsi="Comic Sans MS"/>
                <w:sz w:val="20"/>
                <w:szCs w:val="20"/>
              </w:rPr>
              <w:t xml:space="preserve"> effectively using the correct language, e.g. tint, shade, primary and secondary;</w:t>
            </w:r>
          </w:p>
          <w:p w14:paraId="7032E7DB" w14:textId="77777777" w:rsidR="005602C5" w:rsidRPr="00595500" w:rsidRDefault="005602C5" w:rsidP="005602C5">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create different textures and effects with paint;</w:t>
            </w:r>
          </w:p>
          <w:p w14:paraId="7676691A" w14:textId="77777777" w:rsidR="0073052B" w:rsidRDefault="005602C5" w:rsidP="005602C5">
            <w:pPr>
              <w:pStyle w:val="Default"/>
              <w:rPr>
                <w:rFonts w:ascii="Comic Sans MS" w:hAnsi="Comic Sans MS"/>
                <w:sz w:val="20"/>
                <w:szCs w:val="20"/>
              </w:rPr>
            </w:pPr>
            <w:r w:rsidRPr="00595500">
              <w:rPr>
                <w:rStyle w:val="A7"/>
                <w:rFonts w:ascii="Comic Sans MS" w:hAnsi="Comic Sans MS"/>
              </w:rPr>
              <w:t xml:space="preserve">d </w:t>
            </w:r>
            <w:r w:rsidRPr="00595500">
              <w:rPr>
                <w:rFonts w:ascii="Comic Sans MS" w:hAnsi="Comic Sans MS"/>
                <w:sz w:val="20"/>
                <w:szCs w:val="20"/>
              </w:rPr>
              <w:t xml:space="preserve">use key vocabulary to demonstrate knowledge and understanding in this strand: </w:t>
            </w:r>
            <w:proofErr w:type="spellStart"/>
            <w:r w:rsidRPr="00595500">
              <w:rPr>
                <w:rFonts w:ascii="Comic Sans MS" w:hAnsi="Comic Sans MS"/>
                <w:sz w:val="20"/>
                <w:szCs w:val="20"/>
              </w:rPr>
              <w:t>colour</w:t>
            </w:r>
            <w:proofErr w:type="spellEnd"/>
            <w:r w:rsidRPr="00595500">
              <w:rPr>
                <w:rFonts w:ascii="Comic Sans MS" w:hAnsi="Comic Sans MS"/>
                <w:sz w:val="20"/>
                <w:szCs w:val="20"/>
              </w:rPr>
              <w:t>, foreground, middle ground, background, abstract, emotion, warm, blend, mix, line, tone, fresco</w:t>
            </w:r>
            <w:r>
              <w:rPr>
                <w:rFonts w:ascii="Comic Sans MS" w:hAnsi="Comic Sans MS"/>
                <w:sz w:val="20"/>
                <w:szCs w:val="20"/>
              </w:rPr>
              <w:t xml:space="preserve">. </w:t>
            </w:r>
          </w:p>
          <w:p w14:paraId="3717DBD0" w14:textId="0492CD04" w:rsidR="001F20C7" w:rsidRPr="001F20C7" w:rsidRDefault="001F20C7" w:rsidP="005602C5">
            <w:pPr>
              <w:pStyle w:val="Default"/>
              <w:rPr>
                <w:rFonts w:ascii="Comic Sans MS" w:hAnsi="Comic Sans MS"/>
                <w:b/>
                <w:bCs/>
                <w:color w:val="auto"/>
                <w:sz w:val="20"/>
                <w:szCs w:val="20"/>
              </w:rPr>
            </w:pPr>
            <w:r w:rsidRPr="001F20C7">
              <w:rPr>
                <w:rFonts w:ascii="Comic Sans MS" w:hAnsi="Comic Sans MS"/>
                <w:b/>
                <w:bCs/>
                <w:color w:val="auto"/>
                <w:sz w:val="20"/>
                <w:szCs w:val="20"/>
              </w:rPr>
              <w:t xml:space="preserve">Work of others artists – children can: </w:t>
            </w:r>
          </w:p>
          <w:p w14:paraId="295885A4" w14:textId="77777777" w:rsidR="001F20C7" w:rsidRPr="001F20C7" w:rsidRDefault="001F20C7" w:rsidP="001F20C7">
            <w:pPr>
              <w:widowControl w:val="0"/>
              <w:numPr>
                <w:ilvl w:val="0"/>
                <w:numId w:val="1"/>
              </w:numPr>
              <w:spacing w:line="285" w:lineRule="auto"/>
              <w:ind w:left="217" w:hanging="217"/>
              <w:rPr>
                <w:rFonts w:ascii="Comic Sans MS" w:hAnsi="Comic Sans MS" w:cs="Arial"/>
                <w:sz w:val="19"/>
                <w:szCs w:val="19"/>
              </w:rPr>
            </w:pPr>
            <w:r w:rsidRPr="001F20C7">
              <w:rPr>
                <w:rFonts w:ascii="Comic Sans MS" w:hAnsi="Comic Sans MS" w:cs="Arial"/>
                <w:sz w:val="19"/>
                <w:szCs w:val="19"/>
              </w:rPr>
              <w:t>Describe the work of notable artists and designers.</w:t>
            </w:r>
          </w:p>
          <w:p w14:paraId="05099454" w14:textId="686B4018" w:rsidR="001F20C7" w:rsidRPr="005602C5" w:rsidRDefault="001F20C7" w:rsidP="001F20C7">
            <w:pPr>
              <w:pStyle w:val="Default"/>
              <w:numPr>
                <w:ilvl w:val="0"/>
                <w:numId w:val="1"/>
              </w:numPr>
              <w:rPr>
                <w:rFonts w:ascii="Comic Sans MS" w:hAnsi="Comic Sans MS"/>
                <w:sz w:val="20"/>
                <w:szCs w:val="20"/>
              </w:rPr>
            </w:pPr>
            <w:r w:rsidRPr="001F20C7">
              <w:rPr>
                <w:rFonts w:ascii="Comic Sans MS" w:hAnsi="Comic Sans MS" w:cs="Arial"/>
                <w:sz w:val="19"/>
                <w:szCs w:val="19"/>
              </w:rPr>
              <w:t>Use some of the ideas of artists studied to create pieces.</w:t>
            </w:r>
          </w:p>
        </w:tc>
      </w:tr>
    </w:tbl>
    <w:p w14:paraId="285D6B4C" w14:textId="77777777" w:rsidR="00C46867" w:rsidRPr="009104C1" w:rsidRDefault="00C46867" w:rsidP="00735E08">
      <w:pPr>
        <w:rPr>
          <w:rFonts w:ascii="Comic Sans MS" w:hAnsi="Comic Sans MS"/>
        </w:rPr>
      </w:pPr>
    </w:p>
    <w:p w14:paraId="22EA1C13" w14:textId="77777777" w:rsidR="00C46867" w:rsidRPr="009104C1" w:rsidRDefault="00C46867" w:rsidP="00735E08">
      <w:pPr>
        <w:rPr>
          <w:rFonts w:ascii="Comic Sans MS" w:hAnsi="Comic Sans MS"/>
        </w:rPr>
      </w:pPr>
      <w:r w:rsidRPr="009104C1">
        <w:rPr>
          <w:rFonts w:ascii="Comic Sans MS" w:hAnsi="Comic Sans MS"/>
        </w:rPr>
        <w:t xml:space="preserve">Progression of Learning </w:t>
      </w:r>
    </w:p>
    <w:tbl>
      <w:tblPr>
        <w:tblStyle w:val="TableGrid"/>
        <w:tblW w:w="0" w:type="auto"/>
        <w:tblLook w:val="04A0" w:firstRow="1" w:lastRow="0" w:firstColumn="1" w:lastColumn="0" w:noHBand="0" w:noVBand="1"/>
      </w:tblPr>
      <w:tblGrid>
        <w:gridCol w:w="2601"/>
        <w:gridCol w:w="2575"/>
        <w:gridCol w:w="2586"/>
        <w:gridCol w:w="2585"/>
        <w:gridCol w:w="2603"/>
      </w:tblGrid>
      <w:tr w:rsidR="00C46867" w:rsidRPr="009104C1" w14:paraId="50247EB4" w14:textId="77777777" w:rsidTr="009104C1">
        <w:tc>
          <w:tcPr>
            <w:tcW w:w="2635" w:type="dxa"/>
            <w:shd w:val="clear" w:color="auto" w:fill="00B0F0"/>
          </w:tcPr>
          <w:p w14:paraId="0A43DA19" w14:textId="77777777" w:rsidR="00C46867" w:rsidRPr="009104C1" w:rsidRDefault="00C46867" w:rsidP="00735E08">
            <w:pPr>
              <w:rPr>
                <w:rFonts w:ascii="Comic Sans MS" w:hAnsi="Comic Sans MS"/>
              </w:rPr>
            </w:pPr>
            <w:r w:rsidRPr="009104C1">
              <w:rPr>
                <w:rFonts w:ascii="Comic Sans MS" w:hAnsi="Comic Sans MS"/>
              </w:rPr>
              <w:t xml:space="preserve">‘Link It’ </w:t>
            </w:r>
          </w:p>
        </w:tc>
        <w:tc>
          <w:tcPr>
            <w:tcW w:w="2635" w:type="dxa"/>
            <w:shd w:val="clear" w:color="auto" w:fill="00B0F0"/>
          </w:tcPr>
          <w:p w14:paraId="6812B8B6" w14:textId="77777777" w:rsidR="00C46867" w:rsidRPr="009104C1" w:rsidRDefault="00C46867" w:rsidP="00735E08">
            <w:pPr>
              <w:rPr>
                <w:rFonts w:ascii="Comic Sans MS" w:hAnsi="Comic Sans MS"/>
              </w:rPr>
            </w:pPr>
            <w:r w:rsidRPr="009104C1">
              <w:rPr>
                <w:rFonts w:ascii="Comic Sans MS" w:hAnsi="Comic Sans MS"/>
              </w:rPr>
              <w:t>‘Learn It’</w:t>
            </w:r>
          </w:p>
        </w:tc>
        <w:tc>
          <w:tcPr>
            <w:tcW w:w="2635" w:type="dxa"/>
            <w:shd w:val="clear" w:color="auto" w:fill="00B0F0"/>
          </w:tcPr>
          <w:p w14:paraId="314510D5" w14:textId="77777777" w:rsidR="00C46867" w:rsidRPr="009104C1" w:rsidRDefault="00C46867" w:rsidP="00735E08">
            <w:pPr>
              <w:rPr>
                <w:rFonts w:ascii="Comic Sans MS" w:hAnsi="Comic Sans MS"/>
              </w:rPr>
            </w:pPr>
            <w:r w:rsidRPr="009104C1">
              <w:rPr>
                <w:rFonts w:ascii="Comic Sans MS" w:hAnsi="Comic Sans MS"/>
              </w:rPr>
              <w:t xml:space="preserve">‘Check It’ </w:t>
            </w:r>
          </w:p>
        </w:tc>
        <w:tc>
          <w:tcPr>
            <w:tcW w:w="2635" w:type="dxa"/>
            <w:shd w:val="clear" w:color="auto" w:fill="00B0F0"/>
          </w:tcPr>
          <w:p w14:paraId="41A398BD" w14:textId="77777777" w:rsidR="00C46867" w:rsidRPr="009104C1" w:rsidRDefault="00C46867" w:rsidP="00735E08">
            <w:pPr>
              <w:rPr>
                <w:rFonts w:ascii="Comic Sans MS" w:hAnsi="Comic Sans MS"/>
              </w:rPr>
            </w:pPr>
            <w:r w:rsidRPr="009104C1">
              <w:rPr>
                <w:rFonts w:ascii="Comic Sans MS" w:hAnsi="Comic Sans MS"/>
              </w:rPr>
              <w:t>‘Show It’</w:t>
            </w:r>
          </w:p>
        </w:tc>
        <w:tc>
          <w:tcPr>
            <w:tcW w:w="2636" w:type="dxa"/>
            <w:shd w:val="clear" w:color="auto" w:fill="00B0F0"/>
          </w:tcPr>
          <w:p w14:paraId="3C2770F0" w14:textId="77777777" w:rsidR="00C46867" w:rsidRPr="009104C1" w:rsidRDefault="00C46867" w:rsidP="00735E08">
            <w:pPr>
              <w:rPr>
                <w:rFonts w:ascii="Comic Sans MS" w:hAnsi="Comic Sans MS"/>
              </w:rPr>
            </w:pPr>
            <w:r w:rsidRPr="009104C1">
              <w:rPr>
                <w:rFonts w:ascii="Comic Sans MS" w:hAnsi="Comic Sans MS"/>
              </w:rPr>
              <w:t>‘Know It’</w:t>
            </w:r>
          </w:p>
        </w:tc>
      </w:tr>
      <w:tr w:rsidR="00C46867" w:rsidRPr="009104C1" w14:paraId="3A1CDC73" w14:textId="77777777" w:rsidTr="009104C1">
        <w:tc>
          <w:tcPr>
            <w:tcW w:w="2635" w:type="dxa"/>
            <w:shd w:val="clear" w:color="auto" w:fill="00B0F0"/>
          </w:tcPr>
          <w:p w14:paraId="231D9F3A" w14:textId="77777777" w:rsidR="00C46867" w:rsidRDefault="00C46867" w:rsidP="00735E08">
            <w:pPr>
              <w:rPr>
                <w:rFonts w:ascii="Comic Sans MS" w:hAnsi="Comic Sans MS"/>
                <w:color w:val="FF0000"/>
              </w:rPr>
            </w:pPr>
            <w:r w:rsidRPr="009104C1">
              <w:rPr>
                <w:rFonts w:ascii="Comic Sans MS" w:hAnsi="Comic Sans MS"/>
                <w:color w:val="FF0000"/>
              </w:rPr>
              <w:t xml:space="preserve">Previous learning </w:t>
            </w:r>
            <w:r w:rsidR="00497491" w:rsidRPr="009104C1">
              <w:rPr>
                <w:rFonts w:ascii="Comic Sans MS" w:hAnsi="Comic Sans MS"/>
                <w:color w:val="FF0000"/>
              </w:rPr>
              <w:t xml:space="preserve">of pupils </w:t>
            </w:r>
          </w:p>
          <w:p w14:paraId="427233C2" w14:textId="77777777" w:rsidR="00B57D77" w:rsidRDefault="00B57D77" w:rsidP="00735E08">
            <w:pPr>
              <w:rPr>
                <w:rFonts w:ascii="Comic Sans MS" w:hAnsi="Comic Sans MS"/>
                <w:color w:val="FF0000"/>
              </w:rPr>
            </w:pPr>
          </w:p>
          <w:p w14:paraId="32388274" w14:textId="385FBEE9" w:rsidR="00B57D77" w:rsidRDefault="005602C5" w:rsidP="00903EE1">
            <w:pPr>
              <w:pStyle w:val="ListParagraph"/>
              <w:numPr>
                <w:ilvl w:val="0"/>
                <w:numId w:val="7"/>
              </w:numPr>
              <w:tabs>
                <w:tab w:val="left" w:pos="6520"/>
              </w:tabs>
              <w:spacing w:after="0" w:line="240" w:lineRule="auto"/>
              <w:rPr>
                <w:rFonts w:ascii="Comic Sans MS" w:hAnsi="Comic Sans MS" w:cs="Arial"/>
                <w:sz w:val="19"/>
                <w:szCs w:val="19"/>
              </w:rPr>
            </w:pPr>
            <w:r>
              <w:rPr>
                <w:rFonts w:ascii="Comic Sans MS" w:hAnsi="Comic Sans MS" w:cs="Arial"/>
                <w:sz w:val="19"/>
                <w:szCs w:val="19"/>
              </w:rPr>
              <w:t>Knowledge of B</w:t>
            </w:r>
            <w:r w:rsidR="004F363B">
              <w:rPr>
                <w:rFonts w:ascii="Comic Sans MS" w:hAnsi="Comic Sans MS" w:cs="Arial"/>
                <w:sz w:val="19"/>
                <w:szCs w:val="19"/>
              </w:rPr>
              <w:t>anksy</w:t>
            </w:r>
          </w:p>
          <w:p w14:paraId="3CF161F9" w14:textId="77777777" w:rsidR="00903EE1" w:rsidRPr="00903EE1" w:rsidRDefault="00147A9F" w:rsidP="00903EE1">
            <w:pPr>
              <w:pStyle w:val="ListParagraph"/>
              <w:numPr>
                <w:ilvl w:val="0"/>
                <w:numId w:val="7"/>
              </w:numPr>
              <w:tabs>
                <w:tab w:val="left" w:pos="6520"/>
              </w:tabs>
              <w:spacing w:after="0" w:line="240" w:lineRule="auto"/>
              <w:rPr>
                <w:rFonts w:ascii="Comic Sans MS" w:hAnsi="Comic Sans MS" w:cs="Arial"/>
                <w:sz w:val="19"/>
                <w:szCs w:val="19"/>
              </w:rPr>
            </w:pPr>
            <w:r>
              <w:rPr>
                <w:rFonts w:ascii="Comic Sans MS" w:hAnsi="Comic Sans MS" w:cs="Arial"/>
                <w:sz w:val="19"/>
                <w:szCs w:val="19"/>
              </w:rPr>
              <w:t xml:space="preserve">Skills in painting and creating. </w:t>
            </w:r>
          </w:p>
        </w:tc>
        <w:tc>
          <w:tcPr>
            <w:tcW w:w="2635" w:type="dxa"/>
            <w:shd w:val="clear" w:color="auto" w:fill="00B0F0"/>
          </w:tcPr>
          <w:p w14:paraId="13487263" w14:textId="77777777" w:rsidR="00C46867" w:rsidRPr="009104C1" w:rsidRDefault="00C46867" w:rsidP="00735E08">
            <w:pPr>
              <w:rPr>
                <w:rFonts w:ascii="Comic Sans MS" w:hAnsi="Comic Sans MS"/>
                <w:color w:val="FF0000"/>
              </w:rPr>
            </w:pPr>
            <w:r w:rsidRPr="009104C1">
              <w:rPr>
                <w:rFonts w:ascii="Comic Sans MS" w:hAnsi="Comic Sans MS"/>
                <w:color w:val="FF0000"/>
              </w:rPr>
              <w:t xml:space="preserve">Activities provided during lesson </w:t>
            </w:r>
          </w:p>
          <w:p w14:paraId="5D590D24" w14:textId="77777777" w:rsidR="00497491" w:rsidRDefault="00497491" w:rsidP="00735E08">
            <w:pPr>
              <w:rPr>
                <w:rFonts w:ascii="Comic Sans MS" w:hAnsi="Comic Sans MS"/>
                <w:color w:val="FF0000"/>
              </w:rPr>
            </w:pPr>
            <w:r w:rsidRPr="009104C1">
              <w:rPr>
                <w:rFonts w:ascii="Comic Sans MS" w:hAnsi="Comic Sans MS"/>
                <w:color w:val="FF0000"/>
              </w:rPr>
              <w:t xml:space="preserve">Resources </w:t>
            </w:r>
          </w:p>
          <w:p w14:paraId="3C59FB5D" w14:textId="77777777" w:rsidR="00B57D77" w:rsidRDefault="00B57D77" w:rsidP="00735E08">
            <w:pPr>
              <w:rPr>
                <w:rFonts w:ascii="Comic Sans MS" w:hAnsi="Comic Sans MS"/>
                <w:color w:val="FF0000"/>
              </w:rPr>
            </w:pPr>
          </w:p>
          <w:p w14:paraId="630CFE18" w14:textId="77777777" w:rsidR="00D356F1" w:rsidRDefault="00D356F1" w:rsidP="00735E08">
            <w:pPr>
              <w:rPr>
                <w:rFonts w:ascii="Comic Sans MS" w:hAnsi="Comic Sans MS"/>
                <w:b/>
              </w:rPr>
            </w:pPr>
            <w:r>
              <w:rPr>
                <w:rFonts w:ascii="Comic Sans MS" w:hAnsi="Comic Sans MS"/>
                <w:b/>
              </w:rPr>
              <w:t xml:space="preserve">PPTs </w:t>
            </w:r>
          </w:p>
          <w:p w14:paraId="047CBA5C" w14:textId="77777777" w:rsidR="00D356F1" w:rsidRDefault="00D356F1" w:rsidP="00735E08">
            <w:pPr>
              <w:rPr>
                <w:rFonts w:ascii="Comic Sans MS" w:hAnsi="Comic Sans MS"/>
                <w:b/>
              </w:rPr>
            </w:pPr>
            <w:r>
              <w:rPr>
                <w:rFonts w:ascii="Comic Sans MS" w:hAnsi="Comic Sans MS"/>
                <w:b/>
              </w:rPr>
              <w:t xml:space="preserve">Pictures </w:t>
            </w:r>
          </w:p>
          <w:p w14:paraId="719BE622" w14:textId="5EDA96BD" w:rsidR="005602C5" w:rsidRDefault="00147A9F" w:rsidP="00735E08">
            <w:pPr>
              <w:rPr>
                <w:rFonts w:ascii="Comic Sans MS" w:hAnsi="Comic Sans MS"/>
              </w:rPr>
            </w:pPr>
            <w:r>
              <w:rPr>
                <w:rFonts w:ascii="Comic Sans MS" w:hAnsi="Comic Sans MS"/>
              </w:rPr>
              <w:t xml:space="preserve">Activities to explore </w:t>
            </w:r>
            <w:r w:rsidR="005602C5">
              <w:rPr>
                <w:rFonts w:ascii="Comic Sans MS" w:hAnsi="Comic Sans MS"/>
              </w:rPr>
              <w:t>B</w:t>
            </w:r>
            <w:r w:rsidR="004F363B">
              <w:rPr>
                <w:rFonts w:ascii="Comic Sans MS" w:hAnsi="Comic Sans MS"/>
              </w:rPr>
              <w:t xml:space="preserve">anksy </w:t>
            </w:r>
          </w:p>
          <w:p w14:paraId="420DC2B4" w14:textId="77777777" w:rsidR="00903EE1" w:rsidRDefault="005602C5" w:rsidP="00735E08">
            <w:pPr>
              <w:rPr>
                <w:rFonts w:ascii="Comic Sans MS" w:hAnsi="Comic Sans MS"/>
              </w:rPr>
            </w:pPr>
            <w:proofErr w:type="spellStart"/>
            <w:r>
              <w:rPr>
                <w:rFonts w:ascii="Comic Sans MS" w:hAnsi="Comic Sans MS"/>
              </w:rPr>
              <w:t>Practi</w:t>
            </w:r>
            <w:r w:rsidR="004F363B">
              <w:rPr>
                <w:rFonts w:ascii="Comic Sans MS" w:hAnsi="Comic Sans MS"/>
              </w:rPr>
              <w:t>s</w:t>
            </w:r>
            <w:r>
              <w:rPr>
                <w:rFonts w:ascii="Comic Sans MS" w:hAnsi="Comic Sans MS"/>
              </w:rPr>
              <w:t>e</w:t>
            </w:r>
            <w:proofErr w:type="spellEnd"/>
            <w:r>
              <w:rPr>
                <w:rFonts w:ascii="Comic Sans MS" w:hAnsi="Comic Sans MS"/>
              </w:rPr>
              <w:t xml:space="preserve"> drawing</w:t>
            </w:r>
            <w:r w:rsidR="004F363B">
              <w:rPr>
                <w:rFonts w:ascii="Comic Sans MS" w:hAnsi="Comic Sans MS"/>
              </w:rPr>
              <w:t xml:space="preserve"> and painting skills</w:t>
            </w:r>
          </w:p>
          <w:p w14:paraId="5422E913" w14:textId="77777777" w:rsidR="004F363B" w:rsidRDefault="004F363B" w:rsidP="00735E08">
            <w:pPr>
              <w:rPr>
                <w:rFonts w:ascii="Comic Sans MS" w:hAnsi="Comic Sans MS"/>
              </w:rPr>
            </w:pPr>
            <w:r w:rsidRPr="004F363B">
              <w:rPr>
                <w:rFonts w:ascii="Comic Sans MS" w:hAnsi="Comic Sans MS"/>
              </w:rPr>
              <w:t xml:space="preserve">Recreate the work of other artists </w:t>
            </w:r>
          </w:p>
          <w:p w14:paraId="40061484" w14:textId="0CEABE23" w:rsidR="004F363B" w:rsidRPr="009104C1" w:rsidRDefault="004F363B" w:rsidP="00735E08">
            <w:pPr>
              <w:rPr>
                <w:rFonts w:ascii="Comic Sans MS" w:hAnsi="Comic Sans MS"/>
                <w:color w:val="FF0000"/>
              </w:rPr>
            </w:pPr>
            <w:r w:rsidRPr="004F363B">
              <w:rPr>
                <w:rFonts w:ascii="Comic Sans MS" w:hAnsi="Comic Sans MS"/>
              </w:rPr>
              <w:t>Use photo art</w:t>
            </w:r>
          </w:p>
        </w:tc>
        <w:tc>
          <w:tcPr>
            <w:tcW w:w="2635" w:type="dxa"/>
            <w:shd w:val="clear" w:color="auto" w:fill="00B0F0"/>
          </w:tcPr>
          <w:p w14:paraId="444DF587" w14:textId="77777777" w:rsidR="00C46867" w:rsidRPr="009104C1" w:rsidRDefault="00C46867" w:rsidP="00735E08">
            <w:pPr>
              <w:rPr>
                <w:rFonts w:ascii="Comic Sans MS" w:hAnsi="Comic Sans MS"/>
                <w:color w:val="FF0000"/>
              </w:rPr>
            </w:pPr>
            <w:r w:rsidRPr="009104C1">
              <w:rPr>
                <w:rFonts w:ascii="Comic Sans MS" w:hAnsi="Comic Sans MS"/>
                <w:color w:val="FF0000"/>
              </w:rPr>
              <w:t xml:space="preserve">Independent activities linked to lesson </w:t>
            </w:r>
          </w:p>
          <w:p w14:paraId="7DD11342" w14:textId="77777777" w:rsidR="00497491" w:rsidRDefault="00497491" w:rsidP="00735E08">
            <w:pPr>
              <w:rPr>
                <w:rFonts w:ascii="Comic Sans MS" w:hAnsi="Comic Sans MS"/>
                <w:color w:val="FF0000"/>
              </w:rPr>
            </w:pPr>
            <w:r w:rsidRPr="009104C1">
              <w:rPr>
                <w:rFonts w:ascii="Comic Sans MS" w:hAnsi="Comic Sans MS"/>
                <w:color w:val="FF0000"/>
              </w:rPr>
              <w:t xml:space="preserve">Resources </w:t>
            </w:r>
          </w:p>
          <w:p w14:paraId="58DCB54C" w14:textId="77777777" w:rsidR="00B57D77" w:rsidRDefault="00B57D77" w:rsidP="00735E08">
            <w:pPr>
              <w:rPr>
                <w:rFonts w:ascii="Comic Sans MS" w:hAnsi="Comic Sans MS"/>
                <w:color w:val="FF0000"/>
              </w:rPr>
            </w:pPr>
          </w:p>
          <w:p w14:paraId="26241B39" w14:textId="77777777" w:rsidR="00B57D77" w:rsidRPr="00903EE1" w:rsidRDefault="00B57D77" w:rsidP="00735E08">
            <w:pPr>
              <w:rPr>
                <w:rFonts w:ascii="Comic Sans MS" w:hAnsi="Comic Sans MS"/>
                <w:b/>
              </w:rPr>
            </w:pPr>
            <w:r w:rsidRPr="00903EE1">
              <w:rPr>
                <w:rFonts w:ascii="Comic Sans MS" w:hAnsi="Comic Sans MS"/>
                <w:b/>
              </w:rPr>
              <w:t xml:space="preserve">PPTs </w:t>
            </w:r>
          </w:p>
          <w:p w14:paraId="523521CA" w14:textId="77777777" w:rsidR="00B57D77" w:rsidRPr="00903EE1" w:rsidRDefault="00B57D77" w:rsidP="00735E08">
            <w:pPr>
              <w:rPr>
                <w:rFonts w:ascii="Comic Sans MS" w:hAnsi="Comic Sans MS"/>
                <w:b/>
              </w:rPr>
            </w:pPr>
            <w:r w:rsidRPr="00903EE1">
              <w:rPr>
                <w:rFonts w:ascii="Comic Sans MS" w:hAnsi="Comic Sans MS"/>
                <w:b/>
              </w:rPr>
              <w:t xml:space="preserve">Books </w:t>
            </w:r>
          </w:p>
          <w:p w14:paraId="5B5E122E" w14:textId="77777777" w:rsidR="0096371F" w:rsidRPr="0096371F" w:rsidRDefault="0096371F" w:rsidP="0096371F">
            <w:pPr>
              <w:rPr>
                <w:rFonts w:ascii="Comic Sans MS" w:hAnsi="Comic Sans MS"/>
                <w:b/>
                <w:color w:val="FF0000"/>
              </w:rPr>
            </w:pPr>
            <w:r w:rsidRPr="0096371F">
              <w:rPr>
                <w:rFonts w:ascii="Comic Sans MS" w:hAnsi="Comic Sans MS"/>
                <w:b/>
              </w:rPr>
              <w:t xml:space="preserve">Pictures </w:t>
            </w:r>
          </w:p>
          <w:p w14:paraId="003A5D48" w14:textId="247D2352" w:rsidR="00147A9F" w:rsidRPr="005602C5" w:rsidRDefault="005602C5" w:rsidP="00147A9F">
            <w:pPr>
              <w:rPr>
                <w:rFonts w:ascii="Comic Sans MS" w:hAnsi="Comic Sans MS"/>
              </w:rPr>
            </w:pPr>
            <w:r>
              <w:rPr>
                <w:rFonts w:ascii="Comic Sans MS" w:hAnsi="Comic Sans MS"/>
              </w:rPr>
              <w:t>Explore work- can it be improved.</w:t>
            </w:r>
          </w:p>
        </w:tc>
        <w:tc>
          <w:tcPr>
            <w:tcW w:w="2635" w:type="dxa"/>
            <w:shd w:val="clear" w:color="auto" w:fill="00B0F0"/>
          </w:tcPr>
          <w:p w14:paraId="5A19558B" w14:textId="77777777" w:rsidR="00B57D77" w:rsidRDefault="00497491" w:rsidP="00735E08">
            <w:pPr>
              <w:rPr>
                <w:rFonts w:ascii="Comic Sans MS" w:hAnsi="Comic Sans MS"/>
                <w:color w:val="FF0000"/>
              </w:rPr>
            </w:pPr>
            <w:r w:rsidRPr="009104C1">
              <w:rPr>
                <w:rFonts w:ascii="Comic Sans MS" w:hAnsi="Comic Sans MS"/>
                <w:color w:val="FF0000"/>
              </w:rPr>
              <w:t>How will the pupils share knowledge during or end of lesson</w:t>
            </w:r>
          </w:p>
          <w:p w14:paraId="18F38CCB" w14:textId="77777777" w:rsidR="00B57D77" w:rsidRDefault="00B57D77" w:rsidP="00735E08">
            <w:pPr>
              <w:rPr>
                <w:rFonts w:ascii="Comic Sans MS" w:hAnsi="Comic Sans MS"/>
                <w:color w:val="FF0000"/>
              </w:rPr>
            </w:pPr>
          </w:p>
          <w:p w14:paraId="526CFAB2" w14:textId="77777777" w:rsidR="00630686" w:rsidRPr="00903EE1" w:rsidRDefault="00630686" w:rsidP="00735E08">
            <w:pPr>
              <w:rPr>
                <w:rFonts w:ascii="Comic Sans MS" w:hAnsi="Comic Sans MS"/>
                <w:b/>
              </w:rPr>
            </w:pPr>
            <w:r w:rsidRPr="00903EE1">
              <w:rPr>
                <w:rFonts w:ascii="Comic Sans MS" w:hAnsi="Comic Sans MS"/>
                <w:b/>
              </w:rPr>
              <w:t>Explore and discuss photographs of lessons</w:t>
            </w:r>
          </w:p>
          <w:p w14:paraId="39DA6C49" w14:textId="5658CEC1" w:rsidR="00C46867" w:rsidRPr="00630686" w:rsidRDefault="00903EE1" w:rsidP="00735E08">
            <w:pPr>
              <w:rPr>
                <w:rFonts w:ascii="Comic Sans MS" w:hAnsi="Comic Sans MS"/>
              </w:rPr>
            </w:pPr>
            <w:r>
              <w:rPr>
                <w:rFonts w:ascii="Comic Sans MS" w:hAnsi="Comic Sans MS"/>
              </w:rPr>
              <w:t>Share and compare work</w:t>
            </w:r>
            <w:r w:rsidR="005602C5">
              <w:rPr>
                <w:rFonts w:ascii="Comic Sans MS" w:hAnsi="Comic Sans MS"/>
              </w:rPr>
              <w:t xml:space="preserve">. </w:t>
            </w:r>
            <w:r>
              <w:rPr>
                <w:rFonts w:ascii="Comic Sans MS" w:hAnsi="Comic Sans MS"/>
              </w:rPr>
              <w:t xml:space="preserve"> </w:t>
            </w:r>
          </w:p>
          <w:p w14:paraId="0B78FC66" w14:textId="77777777" w:rsidR="00497491" w:rsidRPr="009104C1" w:rsidRDefault="00497491" w:rsidP="00735E08">
            <w:pPr>
              <w:rPr>
                <w:rFonts w:ascii="Comic Sans MS" w:hAnsi="Comic Sans MS"/>
                <w:color w:val="FF0000"/>
              </w:rPr>
            </w:pPr>
          </w:p>
        </w:tc>
        <w:tc>
          <w:tcPr>
            <w:tcW w:w="2636" w:type="dxa"/>
            <w:shd w:val="clear" w:color="auto" w:fill="00B0F0"/>
          </w:tcPr>
          <w:p w14:paraId="3B777A4B" w14:textId="77777777" w:rsidR="00C46867" w:rsidRDefault="00497491" w:rsidP="00735E08">
            <w:pPr>
              <w:rPr>
                <w:rFonts w:ascii="Comic Sans MS" w:hAnsi="Comic Sans MS"/>
                <w:color w:val="FF0000"/>
              </w:rPr>
            </w:pPr>
            <w:r w:rsidRPr="009104C1">
              <w:rPr>
                <w:rFonts w:ascii="Comic Sans MS" w:hAnsi="Comic Sans MS"/>
                <w:color w:val="FF0000"/>
              </w:rPr>
              <w:t xml:space="preserve">Retrieve or generalization of learning after lesson </w:t>
            </w:r>
          </w:p>
          <w:p w14:paraId="719B73A6" w14:textId="77777777" w:rsidR="00630686" w:rsidRDefault="00630686" w:rsidP="00735E08">
            <w:pPr>
              <w:rPr>
                <w:rFonts w:ascii="Comic Sans MS" w:hAnsi="Comic Sans MS"/>
                <w:color w:val="FF0000"/>
              </w:rPr>
            </w:pPr>
          </w:p>
          <w:p w14:paraId="73B0906D" w14:textId="23CA63E5" w:rsidR="00147A9F" w:rsidRPr="00147A9F" w:rsidRDefault="00147A9F" w:rsidP="007E7668">
            <w:pPr>
              <w:pStyle w:val="ListParagraph"/>
              <w:numPr>
                <w:ilvl w:val="0"/>
                <w:numId w:val="6"/>
              </w:numPr>
              <w:spacing w:after="0" w:line="240" w:lineRule="auto"/>
              <w:rPr>
                <w:rFonts w:ascii="Comic Sans MS" w:hAnsi="Comic Sans MS"/>
                <w:color w:val="FF0000"/>
              </w:rPr>
            </w:pPr>
            <w:r w:rsidRPr="00147A9F">
              <w:rPr>
                <w:rFonts w:ascii="Comic Sans MS" w:hAnsi="Comic Sans MS"/>
              </w:rPr>
              <w:t xml:space="preserve">Discuss </w:t>
            </w:r>
            <w:r w:rsidR="005602C5">
              <w:rPr>
                <w:rFonts w:ascii="Comic Sans MS" w:hAnsi="Comic Sans MS"/>
              </w:rPr>
              <w:t>B</w:t>
            </w:r>
            <w:r w:rsidR="004F363B">
              <w:rPr>
                <w:rFonts w:ascii="Comic Sans MS" w:hAnsi="Comic Sans MS"/>
              </w:rPr>
              <w:t>anksy</w:t>
            </w:r>
            <w:r w:rsidR="005602C5">
              <w:rPr>
                <w:rFonts w:ascii="Comic Sans MS" w:hAnsi="Comic Sans MS"/>
              </w:rPr>
              <w:t xml:space="preserve"> </w:t>
            </w:r>
            <w:r w:rsidR="004F363B">
              <w:rPr>
                <w:rFonts w:ascii="Comic Sans MS" w:hAnsi="Comic Sans MS"/>
              </w:rPr>
              <w:t xml:space="preserve">and the impact the artist has had </w:t>
            </w:r>
          </w:p>
          <w:p w14:paraId="57A19FCE" w14:textId="7E811429" w:rsidR="0096371F" w:rsidRPr="00147A9F" w:rsidRDefault="00147A9F" w:rsidP="007E7668">
            <w:pPr>
              <w:pStyle w:val="ListParagraph"/>
              <w:numPr>
                <w:ilvl w:val="0"/>
                <w:numId w:val="6"/>
              </w:numPr>
              <w:spacing w:after="0" w:line="240" w:lineRule="auto"/>
              <w:rPr>
                <w:rFonts w:ascii="Comic Sans MS" w:hAnsi="Comic Sans MS"/>
                <w:color w:val="FF0000"/>
              </w:rPr>
            </w:pPr>
            <w:r>
              <w:rPr>
                <w:rFonts w:ascii="Comic Sans MS" w:hAnsi="Comic Sans MS"/>
              </w:rPr>
              <w:t>Use their know</w:t>
            </w:r>
            <w:r w:rsidR="005602C5">
              <w:rPr>
                <w:rFonts w:ascii="Comic Sans MS" w:hAnsi="Comic Sans MS"/>
              </w:rPr>
              <w:t xml:space="preserve">ledge of sketching to recreate other drawings. </w:t>
            </w:r>
          </w:p>
          <w:p w14:paraId="6E7C8590" w14:textId="58388ACA" w:rsidR="00803707" w:rsidRPr="008D1606" w:rsidRDefault="00147A9F" w:rsidP="00735E08">
            <w:pPr>
              <w:pStyle w:val="ListParagraph"/>
              <w:numPr>
                <w:ilvl w:val="0"/>
                <w:numId w:val="6"/>
              </w:numPr>
              <w:spacing w:after="0" w:line="240" w:lineRule="auto"/>
              <w:rPr>
                <w:rFonts w:ascii="Comic Sans MS" w:hAnsi="Comic Sans MS"/>
                <w:color w:val="FF0000"/>
              </w:rPr>
            </w:pPr>
            <w:r>
              <w:rPr>
                <w:rFonts w:ascii="Comic Sans MS" w:hAnsi="Comic Sans MS"/>
              </w:rPr>
              <w:t>Evaluate work of othe</w:t>
            </w:r>
            <w:r w:rsidR="005602C5">
              <w:rPr>
                <w:rFonts w:ascii="Comic Sans MS" w:hAnsi="Comic Sans MS"/>
              </w:rPr>
              <w:t xml:space="preserve">rs </w:t>
            </w:r>
          </w:p>
        </w:tc>
      </w:tr>
    </w:tbl>
    <w:p w14:paraId="0041FA6D" w14:textId="77777777" w:rsidR="00C46867" w:rsidRPr="009104C1" w:rsidRDefault="00C46867" w:rsidP="00735E08">
      <w:pPr>
        <w:rPr>
          <w:rFonts w:ascii="Comic Sans MS" w:hAnsi="Comic Sans MS"/>
        </w:rPr>
      </w:pPr>
    </w:p>
    <w:sectPr w:rsidR="00C46867" w:rsidRPr="009104C1" w:rsidSect="00C46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C66"/>
    <w:multiLevelType w:val="hybridMultilevel"/>
    <w:tmpl w:val="545E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EB0A9B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4" w15:restartNumberingAfterBreak="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5"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20E9B"/>
    <w:multiLevelType w:val="hybridMultilevel"/>
    <w:tmpl w:val="F00E05C8"/>
    <w:lvl w:ilvl="0" w:tplc="63E0216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D3463"/>
    <w:multiLevelType w:val="hybridMultilevel"/>
    <w:tmpl w:val="45368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645661"/>
    <w:multiLevelType w:val="hybridMultilevel"/>
    <w:tmpl w:val="2754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1207E"/>
    <w:multiLevelType w:val="hybridMultilevel"/>
    <w:tmpl w:val="1946E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9"/>
  </w:num>
  <w:num w:numId="6">
    <w:abstractNumId w:val="1"/>
  </w:num>
  <w:num w:numId="7">
    <w:abstractNumId w:val="11"/>
  </w:num>
  <w:num w:numId="8">
    <w:abstractNumId w:val="0"/>
  </w:num>
  <w:num w:numId="9">
    <w:abstractNumId w:val="7"/>
  </w:num>
  <w:num w:numId="10">
    <w:abstractNumId w:val="1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078CF"/>
    <w:rsid w:val="000165C7"/>
    <w:rsid w:val="00147A9F"/>
    <w:rsid w:val="001542AF"/>
    <w:rsid w:val="001740E5"/>
    <w:rsid w:val="001F20C7"/>
    <w:rsid w:val="0022094B"/>
    <w:rsid w:val="002750C6"/>
    <w:rsid w:val="0028785F"/>
    <w:rsid w:val="0029362B"/>
    <w:rsid w:val="003E3C46"/>
    <w:rsid w:val="003F17EB"/>
    <w:rsid w:val="003F390B"/>
    <w:rsid w:val="003F53B0"/>
    <w:rsid w:val="00461D0A"/>
    <w:rsid w:val="00497491"/>
    <w:rsid w:val="004C04C0"/>
    <w:rsid w:val="004C7808"/>
    <w:rsid w:val="004F363B"/>
    <w:rsid w:val="005602C5"/>
    <w:rsid w:val="0056250F"/>
    <w:rsid w:val="005D41E2"/>
    <w:rsid w:val="00630686"/>
    <w:rsid w:val="0073052B"/>
    <w:rsid w:val="00735E08"/>
    <w:rsid w:val="00744E3E"/>
    <w:rsid w:val="0074754A"/>
    <w:rsid w:val="007B1C34"/>
    <w:rsid w:val="007B7A6A"/>
    <w:rsid w:val="007C0FC5"/>
    <w:rsid w:val="00803707"/>
    <w:rsid w:val="008B07D4"/>
    <w:rsid w:val="008D1606"/>
    <w:rsid w:val="008D4944"/>
    <w:rsid w:val="00903EE1"/>
    <w:rsid w:val="009104C1"/>
    <w:rsid w:val="00944FF2"/>
    <w:rsid w:val="0096371F"/>
    <w:rsid w:val="009F0478"/>
    <w:rsid w:val="00AA358D"/>
    <w:rsid w:val="00B42969"/>
    <w:rsid w:val="00B57D77"/>
    <w:rsid w:val="00BB4A57"/>
    <w:rsid w:val="00BC3E05"/>
    <w:rsid w:val="00BD0547"/>
    <w:rsid w:val="00C46867"/>
    <w:rsid w:val="00CA53FC"/>
    <w:rsid w:val="00D35346"/>
    <w:rsid w:val="00D356F1"/>
    <w:rsid w:val="00D90485"/>
    <w:rsid w:val="00DA6D0D"/>
    <w:rsid w:val="00E877FF"/>
    <w:rsid w:val="00E93733"/>
    <w:rsid w:val="00ED4EDC"/>
    <w:rsid w:val="00F1373C"/>
    <w:rsid w:val="00F6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F8FB"/>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3F390B"/>
    <w:pPr>
      <w:autoSpaceDE w:val="0"/>
      <w:autoSpaceDN w:val="0"/>
      <w:adjustRightInd w:val="0"/>
      <w:spacing w:after="0" w:line="240" w:lineRule="auto"/>
    </w:pPr>
    <w:rPr>
      <w:rFonts w:ascii="Roboto" w:hAnsi="Roboto" w:cs="Roboto"/>
      <w:color w:val="000000"/>
      <w:sz w:val="24"/>
      <w:szCs w:val="24"/>
    </w:rPr>
  </w:style>
  <w:style w:type="paragraph" w:customStyle="1" w:styleId="Pa16">
    <w:name w:val="Pa16"/>
    <w:basedOn w:val="Default"/>
    <w:next w:val="Default"/>
    <w:uiPriority w:val="99"/>
    <w:rsid w:val="003F390B"/>
    <w:pPr>
      <w:spacing w:line="201" w:lineRule="atLeast"/>
    </w:pPr>
    <w:rPr>
      <w:rFonts w:cstheme="minorBidi"/>
      <w:color w:val="auto"/>
    </w:rPr>
  </w:style>
  <w:style w:type="character" w:customStyle="1" w:styleId="A2">
    <w:name w:val="A2"/>
    <w:uiPriority w:val="99"/>
    <w:rsid w:val="004C04C0"/>
    <w:rPr>
      <w:rFonts w:ascii="Roboto Black" w:hAnsi="Roboto Black" w:cs="Roboto Black"/>
      <w:b/>
      <w:bCs/>
      <w:color w:val="000000"/>
      <w:sz w:val="20"/>
      <w:szCs w:val="20"/>
    </w:rPr>
  </w:style>
  <w:style w:type="paragraph" w:customStyle="1" w:styleId="TableParagraph">
    <w:name w:val="Table Paragraph"/>
    <w:basedOn w:val="Normal"/>
    <w:uiPriority w:val="1"/>
    <w:qFormat/>
    <w:rsid w:val="00D356F1"/>
    <w:pPr>
      <w:widowControl w:val="0"/>
      <w:autoSpaceDE w:val="0"/>
      <w:autoSpaceDN w:val="0"/>
      <w:spacing w:before="120" w:after="0" w:line="240" w:lineRule="auto"/>
      <w:ind w:left="443"/>
    </w:pPr>
    <w:rPr>
      <w:rFonts w:ascii="Roboto" w:eastAsia="Roboto" w:hAnsi="Roboto" w:cs="Roboto"/>
    </w:rPr>
  </w:style>
  <w:style w:type="paragraph" w:customStyle="1" w:styleId="Pa3">
    <w:name w:val="Pa3"/>
    <w:basedOn w:val="Default"/>
    <w:next w:val="Default"/>
    <w:uiPriority w:val="99"/>
    <w:rsid w:val="00D90485"/>
    <w:pPr>
      <w:spacing w:line="201" w:lineRule="atLeast"/>
    </w:pPr>
    <w:rPr>
      <w:rFonts w:cstheme="minorBidi"/>
      <w:color w:val="auto"/>
    </w:rPr>
  </w:style>
  <w:style w:type="paragraph" w:customStyle="1" w:styleId="Pa11">
    <w:name w:val="Pa11"/>
    <w:basedOn w:val="Default"/>
    <w:next w:val="Default"/>
    <w:uiPriority w:val="99"/>
    <w:rsid w:val="00D90485"/>
    <w:pPr>
      <w:spacing w:line="201" w:lineRule="atLeast"/>
    </w:pPr>
    <w:rPr>
      <w:rFonts w:cstheme="minorBidi"/>
      <w:color w:val="auto"/>
    </w:rPr>
  </w:style>
  <w:style w:type="character" w:customStyle="1" w:styleId="A7">
    <w:name w:val="A7"/>
    <w:uiPriority w:val="99"/>
    <w:rsid w:val="00D90485"/>
    <w:rPr>
      <w:rFonts w:ascii="Roboto Black" w:hAnsi="Roboto Black" w:cs="Roboto Black"/>
      <w:b/>
      <w:bCs/>
      <w:color w:val="000000"/>
      <w:sz w:val="20"/>
      <w:szCs w:val="20"/>
    </w:rPr>
  </w:style>
  <w:style w:type="paragraph" w:styleId="BalloonText">
    <w:name w:val="Balloon Text"/>
    <w:basedOn w:val="Normal"/>
    <w:link w:val="BalloonTextChar"/>
    <w:rsid w:val="0073052B"/>
    <w:pPr>
      <w:spacing w:after="120" w:line="285" w:lineRule="auto"/>
    </w:pPr>
    <w:rPr>
      <w:rFonts w:ascii="Calibri" w:eastAsia="Times New Roman" w:hAnsi="Calibri" w:cs="Tahoma"/>
      <w:color w:val="000000"/>
      <w:kern w:val="28"/>
      <w:sz w:val="16"/>
      <w:szCs w:val="16"/>
      <w:lang w:val="en-GB" w:eastAsia="en-GB"/>
    </w:rPr>
  </w:style>
  <w:style w:type="character" w:customStyle="1" w:styleId="BalloonTextChar">
    <w:name w:val="Balloon Text Char"/>
    <w:basedOn w:val="DefaultParagraphFont"/>
    <w:link w:val="BalloonText"/>
    <w:rsid w:val="0073052B"/>
    <w:rPr>
      <w:rFonts w:ascii="Calibri" w:eastAsia="Times New Roman" w:hAnsi="Calibri" w:cs="Tahoma"/>
      <w:color w:val="000000"/>
      <w:kern w:val="28"/>
      <w:sz w:val="16"/>
      <w:szCs w:val="16"/>
      <w:lang w:val="en-GB" w:eastAsia="en-GB"/>
    </w:rPr>
  </w:style>
  <w:style w:type="paragraph" w:styleId="Footer">
    <w:name w:val="footer"/>
    <w:basedOn w:val="Normal"/>
    <w:link w:val="FooterChar"/>
    <w:rsid w:val="001F20C7"/>
    <w:pPr>
      <w:tabs>
        <w:tab w:val="center" w:pos="4513"/>
        <w:tab w:val="right" w:pos="9026"/>
      </w:tabs>
      <w:spacing w:after="120" w:line="285" w:lineRule="auto"/>
    </w:pPr>
    <w:rPr>
      <w:rFonts w:ascii="Calibri" w:eastAsia="Times New Roman" w:hAnsi="Calibri" w:cs="Times New Roman"/>
      <w:color w:val="000000"/>
      <w:kern w:val="28"/>
      <w:sz w:val="20"/>
      <w:szCs w:val="20"/>
      <w:lang w:val="en-GB" w:eastAsia="en-GB"/>
    </w:rPr>
  </w:style>
  <w:style w:type="character" w:customStyle="1" w:styleId="FooterChar">
    <w:name w:val="Footer Char"/>
    <w:basedOn w:val="DefaultParagraphFont"/>
    <w:link w:val="Footer"/>
    <w:rsid w:val="001F20C7"/>
    <w:rPr>
      <w:rFonts w:ascii="Calibri" w:eastAsia="Times New Roman" w:hAnsi="Calibri" w:cs="Times New Roman"/>
      <w:color w:val="000000"/>
      <w:kern w:val="28"/>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Mrs H. Summers</cp:lastModifiedBy>
  <cp:revision>2</cp:revision>
  <dcterms:created xsi:type="dcterms:W3CDTF">2023-03-23T16:58:00Z</dcterms:created>
  <dcterms:modified xsi:type="dcterms:W3CDTF">2023-03-23T16:58:00Z</dcterms:modified>
</cp:coreProperties>
</file>