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7704"/>
        <w:gridCol w:w="7704"/>
      </w:tblGrid>
      <w:tr w:rsidR="00BD21B2" w14:paraId="52988E9C" w14:textId="0B3E168F" w:rsidTr="00F051E1">
        <w:trPr>
          <w:trHeight w:val="1"/>
        </w:trPr>
        <w:tc>
          <w:tcPr>
            <w:tcW w:w="1540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F41DA0" w14:textId="04E416B9" w:rsidR="00BD21B2" w:rsidRPr="000C3B4B" w:rsidRDefault="00BD21B2" w:rsidP="00773E65">
            <w:pPr>
              <w:spacing w:after="0" w:line="240" w:lineRule="auto"/>
              <w:rPr>
                <w:rFonts w:ascii="Comic Sans MS" w:eastAsia="Comic Sans MS" w:hAnsi="Comic Sans MS" w:cs="Comic Sans MS"/>
                <w:sz w:val="32"/>
              </w:rPr>
            </w:pPr>
            <w:r>
              <w:object w:dxaOrig="1512" w:dyaOrig="1209" w14:anchorId="6042B6FB">
                <v:rect id="_x0000_i1025" style="width:74.5pt;height:69.5pt" o:ole="" o:preferrelative="t" stroked="f">
                  <v:imagedata r:id="rId5" o:title=""/>
                </v:rect>
                <o:OLEObject Type="Embed" ProgID="StaticMetafile" ShapeID="_x0000_i1025" DrawAspect="Content" ObjectID="_1774276051" r:id="rId6"/>
              </w:object>
            </w:r>
            <w:r>
              <w:rPr>
                <w:rFonts w:ascii="Comic Sans MS" w:eastAsia="Comic Sans MS" w:hAnsi="Comic Sans MS" w:cs="Comic Sans MS"/>
                <w:sz w:val="32"/>
              </w:rPr>
              <w:t xml:space="preserve">          </w:t>
            </w:r>
            <w:r w:rsidR="000C3B4B">
              <w:rPr>
                <w:rFonts w:ascii="Comic Sans MS" w:eastAsia="Comic Sans MS" w:hAnsi="Comic Sans MS" w:cs="Comic Sans MS"/>
                <w:sz w:val="32"/>
              </w:rPr>
              <w:t xml:space="preserve">     </w: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 xml:space="preserve">Art </w:t>
            </w:r>
            <w:r w:rsidR="00463373">
              <w:rPr>
                <w:rFonts w:ascii="Comic Sans MS" w:eastAsia="Comic Sans MS" w:hAnsi="Comic Sans MS" w:cs="Comic Sans MS"/>
                <w:b/>
                <w:sz w:val="32"/>
              </w:rPr>
              <w:t>S</w:t>
            </w:r>
            <w:r w:rsidR="00050139">
              <w:rPr>
                <w:rFonts w:ascii="Comic Sans MS" w:eastAsia="Comic Sans MS" w:hAnsi="Comic Sans MS" w:cs="Comic Sans MS"/>
                <w:b/>
                <w:sz w:val="32"/>
              </w:rPr>
              <w:t>ummer</w:t>
            </w:r>
            <w:r w:rsidR="00463373">
              <w:rPr>
                <w:rFonts w:ascii="Comic Sans MS" w:eastAsia="Comic Sans MS" w:hAnsi="Comic Sans MS" w:cs="Comic Sans MS"/>
                <w:b/>
                <w:sz w:val="32"/>
              </w:rPr>
              <w:t xml:space="preserve"> Term 2024</w:t>
            </w:r>
          </w:p>
        </w:tc>
      </w:tr>
      <w:tr w:rsidR="0078319C" w:rsidRPr="008F2100" w14:paraId="010285D1" w14:textId="1B216D60" w:rsidTr="003B0DFB">
        <w:trPr>
          <w:trHeight w:val="1223"/>
        </w:trPr>
        <w:tc>
          <w:tcPr>
            <w:tcW w:w="77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D86FCA" w14:textId="7816E28F" w:rsidR="0078319C" w:rsidRPr="008F2100" w:rsidRDefault="0078319C">
            <w:pPr>
              <w:spacing w:after="0" w:line="240" w:lineRule="auto"/>
              <w:rPr>
                <w:rFonts w:ascii="Comic Sans MS" w:eastAsia="Comic Sans MS" w:hAnsi="Comic Sans MS" w:cs="Comic Sans MS"/>
                <w:b/>
                <w:sz w:val="24"/>
                <w:szCs w:val="24"/>
              </w:rPr>
            </w:pPr>
            <w:r w:rsidRPr="008F2100">
              <w:rPr>
                <w:rFonts w:ascii="Comic Sans MS" w:eastAsia="Comic Sans MS" w:hAnsi="Comic Sans MS" w:cs="Comic Sans MS"/>
                <w:b/>
                <w:sz w:val="24"/>
                <w:szCs w:val="24"/>
              </w:rPr>
              <w:t xml:space="preserve">Topic: </w:t>
            </w:r>
            <w:r>
              <w:rPr>
                <w:rFonts w:ascii="Comic Sans MS" w:eastAsia="Comic Sans MS" w:hAnsi="Comic Sans MS" w:cs="Comic Sans MS"/>
                <w:b/>
                <w:sz w:val="24"/>
                <w:szCs w:val="24"/>
              </w:rPr>
              <w:t>Heroes</w:t>
            </w:r>
          </w:p>
          <w:p w14:paraId="11C7D6EB" w14:textId="77777777" w:rsidR="0078319C" w:rsidRDefault="0078319C" w:rsidP="000B28AE">
            <w:pPr>
              <w:pStyle w:val="ListParagraph"/>
              <w:numPr>
                <w:ilvl w:val="0"/>
                <w:numId w:val="11"/>
              </w:numPr>
              <w:spacing w:after="0" w:line="240" w:lineRule="auto"/>
              <w:rPr>
                <w:rFonts w:ascii="Comic Sans MS" w:eastAsia="Comic Sans MS" w:hAnsi="Comic Sans MS" w:cs="Comic Sans MS"/>
                <w:bCs/>
                <w:sz w:val="24"/>
                <w:szCs w:val="24"/>
              </w:rPr>
            </w:pPr>
            <w:r>
              <w:rPr>
                <w:rFonts w:ascii="Comic Sans MS" w:eastAsia="Comic Sans MS" w:hAnsi="Comic Sans MS" w:cs="Comic Sans MS"/>
                <w:bCs/>
                <w:sz w:val="24"/>
                <w:szCs w:val="24"/>
              </w:rPr>
              <w:t xml:space="preserve">Textiles – making super hero masks </w:t>
            </w:r>
          </w:p>
          <w:p w14:paraId="2D504E58" w14:textId="4F9B3EDF" w:rsidR="0078319C" w:rsidRDefault="0078319C" w:rsidP="000B28AE">
            <w:pPr>
              <w:pStyle w:val="ListParagraph"/>
              <w:numPr>
                <w:ilvl w:val="0"/>
                <w:numId w:val="11"/>
              </w:numPr>
              <w:spacing w:after="0" w:line="240" w:lineRule="auto"/>
              <w:rPr>
                <w:rFonts w:ascii="Comic Sans MS" w:eastAsia="Comic Sans MS" w:hAnsi="Comic Sans MS" w:cs="Comic Sans MS"/>
                <w:bCs/>
                <w:sz w:val="24"/>
                <w:szCs w:val="24"/>
              </w:rPr>
            </w:pPr>
            <w:r>
              <w:rPr>
                <w:rFonts w:ascii="Comic Sans MS" w:eastAsia="Comic Sans MS" w:hAnsi="Comic Sans MS" w:cs="Comic Sans MS"/>
                <w:bCs/>
                <w:sz w:val="24"/>
                <w:szCs w:val="24"/>
              </w:rPr>
              <w:t>Add details to textiles</w:t>
            </w:r>
          </w:p>
        </w:tc>
        <w:tc>
          <w:tcPr>
            <w:tcW w:w="7704" w:type="dxa"/>
            <w:tcBorders>
              <w:top w:val="single" w:sz="4" w:space="0" w:color="000000"/>
              <w:left w:val="single" w:sz="4" w:space="0" w:color="000000"/>
              <w:bottom w:val="single" w:sz="4" w:space="0" w:color="000000"/>
              <w:right w:val="single" w:sz="4" w:space="0" w:color="000000"/>
            </w:tcBorders>
            <w:shd w:val="clear" w:color="auto" w:fill="auto"/>
          </w:tcPr>
          <w:p w14:paraId="7909BBB7" w14:textId="77777777" w:rsidR="0078319C" w:rsidRDefault="0078319C" w:rsidP="0078319C">
            <w:pPr>
              <w:spacing w:after="0" w:line="240" w:lineRule="auto"/>
              <w:rPr>
                <w:rFonts w:ascii="Comic Sans MS" w:eastAsia="Comic Sans MS" w:hAnsi="Comic Sans MS" w:cs="Comic Sans MS"/>
                <w:bCs/>
                <w:sz w:val="24"/>
                <w:szCs w:val="24"/>
              </w:rPr>
            </w:pPr>
            <w:r>
              <w:rPr>
                <w:rFonts w:ascii="Comic Sans MS" w:eastAsia="Comic Sans MS" w:hAnsi="Comic Sans MS" w:cs="Comic Sans MS"/>
                <w:bCs/>
                <w:sz w:val="24"/>
                <w:szCs w:val="24"/>
              </w:rPr>
              <w:t>Whole School Events:</w:t>
            </w:r>
          </w:p>
          <w:p w14:paraId="6C6DC514" w14:textId="41B58A1F" w:rsidR="0078319C" w:rsidRPr="0078319C" w:rsidRDefault="0078319C" w:rsidP="0078319C">
            <w:pPr>
              <w:spacing w:after="0" w:line="240" w:lineRule="auto"/>
              <w:rPr>
                <w:rFonts w:ascii="Comic Sans MS" w:eastAsia="Comic Sans MS" w:hAnsi="Comic Sans MS" w:cs="Comic Sans MS"/>
                <w:bCs/>
                <w:sz w:val="24"/>
                <w:szCs w:val="24"/>
              </w:rPr>
            </w:pPr>
            <w:r>
              <w:rPr>
                <w:rFonts w:ascii="Comic Sans MS" w:eastAsia="Comic Sans MS" w:hAnsi="Comic Sans MS" w:cs="Comic Sans MS"/>
                <w:bCs/>
                <w:sz w:val="24"/>
                <w:szCs w:val="24"/>
              </w:rPr>
              <w:t>World Art Day – 15</w:t>
            </w:r>
            <w:r w:rsidRPr="0078319C">
              <w:rPr>
                <w:rFonts w:ascii="Comic Sans MS" w:eastAsia="Comic Sans MS" w:hAnsi="Comic Sans MS" w:cs="Comic Sans MS"/>
                <w:bCs/>
                <w:sz w:val="24"/>
                <w:szCs w:val="24"/>
                <w:vertAlign w:val="superscript"/>
              </w:rPr>
              <w:t>th</w:t>
            </w:r>
            <w:r>
              <w:rPr>
                <w:rFonts w:ascii="Comic Sans MS" w:eastAsia="Comic Sans MS" w:hAnsi="Comic Sans MS" w:cs="Comic Sans MS"/>
                <w:bCs/>
                <w:sz w:val="24"/>
                <w:szCs w:val="24"/>
              </w:rPr>
              <w:t xml:space="preserve"> April </w:t>
            </w:r>
          </w:p>
        </w:tc>
      </w:tr>
    </w:tbl>
    <w:p w14:paraId="37117764" w14:textId="64317AF9" w:rsidR="00205B26" w:rsidRPr="008F2100" w:rsidRDefault="00E8058F">
      <w:pPr>
        <w:spacing w:after="200" w:line="276" w:lineRule="auto"/>
        <w:rPr>
          <w:rFonts w:ascii="Comic Sans MS" w:eastAsia="Comic Sans MS" w:hAnsi="Comic Sans MS" w:cs="Comic Sans MS"/>
          <w:color w:val="00B050"/>
          <w:sz w:val="24"/>
          <w:szCs w:val="24"/>
        </w:rPr>
      </w:pPr>
      <w:r w:rsidRPr="008F2100">
        <w:rPr>
          <w:rFonts w:ascii="Comic Sans MS" w:eastAsia="Comic Sans MS" w:hAnsi="Comic Sans MS" w:cs="Comic Sans MS"/>
          <w:color w:val="00B050"/>
          <w:sz w:val="24"/>
          <w:szCs w:val="24"/>
        </w:rPr>
        <w:t xml:space="preserve"> </w:t>
      </w:r>
    </w:p>
    <w:tbl>
      <w:tblPr>
        <w:tblStyle w:val="TableGrid"/>
        <w:tblW w:w="0" w:type="auto"/>
        <w:tblInd w:w="108" w:type="dxa"/>
        <w:tblLook w:val="04A0" w:firstRow="1" w:lastRow="0" w:firstColumn="1" w:lastColumn="0" w:noHBand="0" w:noVBand="1"/>
      </w:tblPr>
      <w:tblGrid>
        <w:gridCol w:w="2675"/>
        <w:gridCol w:w="2351"/>
        <w:gridCol w:w="2658"/>
        <w:gridCol w:w="2673"/>
        <w:gridCol w:w="2542"/>
        <w:gridCol w:w="2607"/>
      </w:tblGrid>
      <w:tr w:rsidR="00024AA1" w:rsidRPr="008F2100" w14:paraId="1F3ACA23" w14:textId="77777777" w:rsidTr="00024AA1">
        <w:tc>
          <w:tcPr>
            <w:tcW w:w="2675" w:type="dxa"/>
          </w:tcPr>
          <w:p w14:paraId="7C112242" w14:textId="7B951359" w:rsidR="00024AA1" w:rsidRPr="008F2100" w:rsidRDefault="00024AA1" w:rsidP="00DE52EC">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Lesson 1 – Link it</w:t>
            </w:r>
          </w:p>
          <w:p w14:paraId="059A239F" w14:textId="2CEC4E92" w:rsidR="00024AA1" w:rsidRPr="00024AA1" w:rsidRDefault="00024AA1" w:rsidP="00DE52EC">
            <w:pPr>
              <w:spacing w:after="200"/>
              <w:rPr>
                <w:rFonts w:ascii="Comic Sans MS" w:eastAsia="Comic Sans MS" w:hAnsi="Comic Sans MS" w:cs="Comic Sans MS"/>
                <w:sz w:val="24"/>
                <w:szCs w:val="24"/>
                <w:highlight w:val="yellow"/>
              </w:rPr>
            </w:pPr>
            <w:r w:rsidRPr="00024AA1">
              <w:rPr>
                <w:rFonts w:ascii="Comic Sans MS" w:eastAsia="Comic Sans MS" w:hAnsi="Comic Sans MS" w:cs="Comic Sans MS"/>
                <w:sz w:val="24"/>
                <w:szCs w:val="24"/>
                <w:highlight w:val="yellow"/>
              </w:rPr>
              <w:t>Explore photos of superhero masks and discuss our likes and dislikes. Look at techniques, patterns and colours used. Try on some real masks to investigate their shape and purpose.</w:t>
            </w:r>
          </w:p>
          <w:p w14:paraId="5A1835DB" w14:textId="1D2EE568" w:rsidR="00024AA1" w:rsidRPr="008F2100" w:rsidRDefault="00024AA1" w:rsidP="00DE52EC">
            <w:pPr>
              <w:spacing w:after="200"/>
              <w:rPr>
                <w:rFonts w:ascii="Comic Sans MS" w:eastAsia="Comic Sans MS" w:hAnsi="Comic Sans MS" w:cs="Comic Sans MS"/>
                <w:sz w:val="24"/>
                <w:szCs w:val="24"/>
              </w:rPr>
            </w:pPr>
          </w:p>
        </w:tc>
        <w:tc>
          <w:tcPr>
            <w:tcW w:w="2351" w:type="dxa"/>
          </w:tcPr>
          <w:p w14:paraId="5FF4DF5A" w14:textId="77777777" w:rsidR="00024AA1" w:rsidRPr="00024AA1" w:rsidRDefault="00024AA1" w:rsidP="00DE52EC">
            <w:pPr>
              <w:spacing w:after="200"/>
              <w:rPr>
                <w:rFonts w:ascii="Comic Sans MS" w:eastAsia="Comic Sans MS" w:hAnsi="Comic Sans MS" w:cs="Comic Sans MS"/>
                <w:sz w:val="24"/>
                <w:szCs w:val="24"/>
                <w:u w:val="single"/>
              </w:rPr>
            </w:pPr>
            <w:r w:rsidRPr="00024AA1">
              <w:rPr>
                <w:rFonts w:ascii="Comic Sans MS" w:eastAsia="Comic Sans MS" w:hAnsi="Comic Sans MS" w:cs="Comic Sans MS"/>
                <w:sz w:val="24"/>
                <w:szCs w:val="24"/>
                <w:u w:val="single"/>
              </w:rPr>
              <w:t>Lesson 2 – Learn it</w:t>
            </w:r>
          </w:p>
          <w:p w14:paraId="205458E3" w14:textId="545F1D53" w:rsidR="00024AA1" w:rsidRPr="008F2100" w:rsidRDefault="00024AA1" w:rsidP="00DE52EC">
            <w:pPr>
              <w:spacing w:after="200"/>
              <w:rPr>
                <w:rFonts w:ascii="Comic Sans MS" w:eastAsia="Comic Sans MS" w:hAnsi="Comic Sans MS" w:cs="Comic Sans MS"/>
                <w:sz w:val="24"/>
                <w:szCs w:val="24"/>
                <w:u w:val="single"/>
              </w:rPr>
            </w:pPr>
            <w:r w:rsidRPr="003E5F75">
              <w:rPr>
                <w:rFonts w:ascii="Comic Sans MS" w:eastAsia="Comic Sans MS" w:hAnsi="Comic Sans MS" w:cs="Comic Sans MS"/>
                <w:sz w:val="24"/>
                <w:szCs w:val="24"/>
                <w:highlight w:val="yellow"/>
              </w:rPr>
              <w:t>Practise weaving with different materials. Which material will be best for our mask?</w:t>
            </w:r>
          </w:p>
        </w:tc>
        <w:tc>
          <w:tcPr>
            <w:tcW w:w="2658" w:type="dxa"/>
          </w:tcPr>
          <w:p w14:paraId="5C2470EE" w14:textId="61B7FC43" w:rsidR="00024AA1" w:rsidRPr="008F2100" w:rsidRDefault="00024AA1" w:rsidP="00DE52EC">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3</w:t>
            </w:r>
            <w:r w:rsidRPr="008F2100">
              <w:rPr>
                <w:rFonts w:ascii="Comic Sans MS" w:eastAsia="Comic Sans MS" w:hAnsi="Comic Sans MS" w:cs="Comic Sans MS"/>
                <w:sz w:val="24"/>
                <w:szCs w:val="24"/>
                <w:u w:val="single"/>
              </w:rPr>
              <w:t xml:space="preserve"> – Learn it</w:t>
            </w:r>
          </w:p>
          <w:p w14:paraId="6DD6F3BD" w14:textId="543B759C" w:rsidR="00024AA1" w:rsidRPr="008F2100" w:rsidRDefault="00024AA1" w:rsidP="00354D52">
            <w:pPr>
              <w:spacing w:after="200"/>
              <w:rPr>
                <w:rFonts w:ascii="Comic Sans MS" w:eastAsia="Comic Sans MS" w:hAnsi="Comic Sans MS" w:cs="Comic Sans MS"/>
                <w:sz w:val="24"/>
                <w:szCs w:val="24"/>
              </w:rPr>
            </w:pPr>
            <w:r w:rsidRPr="002C4101">
              <w:rPr>
                <w:rFonts w:ascii="Comic Sans MS" w:eastAsia="Comic Sans MS" w:hAnsi="Comic Sans MS" w:cs="Comic Sans MS"/>
                <w:sz w:val="24"/>
                <w:szCs w:val="24"/>
                <w:highlight w:val="yellow"/>
              </w:rPr>
              <w:t>Design my mask. Choose colours, techniques and materials we will need.</w:t>
            </w:r>
          </w:p>
        </w:tc>
        <w:tc>
          <w:tcPr>
            <w:tcW w:w="2673" w:type="dxa"/>
          </w:tcPr>
          <w:p w14:paraId="0BA90B1A" w14:textId="6C8391F2" w:rsidR="00024AA1" w:rsidRPr="008F2100" w:rsidRDefault="00024AA1" w:rsidP="00C74B73">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4</w:t>
            </w:r>
            <w:r w:rsidRPr="008F2100">
              <w:rPr>
                <w:rFonts w:ascii="Comic Sans MS" w:eastAsia="Comic Sans MS" w:hAnsi="Comic Sans MS" w:cs="Comic Sans MS"/>
                <w:sz w:val="24"/>
                <w:szCs w:val="24"/>
                <w:u w:val="single"/>
              </w:rPr>
              <w:t xml:space="preserve"> – Learn it</w:t>
            </w:r>
          </w:p>
          <w:p w14:paraId="6A518A0D" w14:textId="47171F84" w:rsidR="00024AA1" w:rsidRPr="008A4965" w:rsidRDefault="00024AA1" w:rsidP="00C74B73">
            <w:pPr>
              <w:spacing w:after="200"/>
              <w:rPr>
                <w:rFonts w:ascii="Comic Sans MS" w:eastAsia="Comic Sans MS" w:hAnsi="Comic Sans MS" w:cs="Comic Sans MS"/>
                <w:sz w:val="24"/>
                <w:szCs w:val="24"/>
              </w:rPr>
            </w:pPr>
            <w:r w:rsidRPr="00BE03C8">
              <w:rPr>
                <w:rFonts w:ascii="Comic Sans MS" w:eastAsia="Comic Sans MS" w:hAnsi="Comic Sans MS" w:cs="Comic Sans MS"/>
                <w:sz w:val="24"/>
                <w:szCs w:val="24"/>
                <w:highlight w:val="yellow"/>
              </w:rPr>
              <w:t>Create my mask using simple techniques.</w:t>
            </w:r>
          </w:p>
        </w:tc>
        <w:tc>
          <w:tcPr>
            <w:tcW w:w="2542" w:type="dxa"/>
          </w:tcPr>
          <w:p w14:paraId="114551A2" w14:textId="507FDC9C" w:rsidR="00024AA1" w:rsidRDefault="00024AA1" w:rsidP="00C74B73">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5</w:t>
            </w:r>
            <w:r w:rsidRPr="008F2100">
              <w:rPr>
                <w:rFonts w:ascii="Comic Sans MS" w:eastAsia="Comic Sans MS" w:hAnsi="Comic Sans MS" w:cs="Comic Sans MS"/>
                <w:sz w:val="24"/>
                <w:szCs w:val="24"/>
                <w:u w:val="single"/>
              </w:rPr>
              <w:t xml:space="preserve"> – Learn it</w:t>
            </w:r>
          </w:p>
          <w:p w14:paraId="552A003E" w14:textId="4A36EA3B" w:rsidR="00024AA1" w:rsidRPr="008F2100" w:rsidRDefault="00024AA1" w:rsidP="008378D1">
            <w:pPr>
              <w:spacing w:after="200"/>
              <w:rPr>
                <w:rFonts w:ascii="Comic Sans MS" w:eastAsia="Comic Sans MS" w:hAnsi="Comic Sans MS" w:cs="Comic Sans MS"/>
                <w:sz w:val="24"/>
                <w:szCs w:val="24"/>
              </w:rPr>
            </w:pPr>
            <w:r w:rsidRPr="00C23504">
              <w:rPr>
                <w:rFonts w:ascii="Comic Sans MS" w:eastAsia="Comic Sans MS" w:hAnsi="Comic Sans MS" w:cs="Comic Sans MS"/>
                <w:sz w:val="24"/>
                <w:szCs w:val="24"/>
                <w:highlight w:val="yellow"/>
              </w:rPr>
              <w:t>Add detail to my mask</w:t>
            </w:r>
            <w:r w:rsidR="002623A8" w:rsidRPr="00C23504">
              <w:rPr>
                <w:rFonts w:ascii="Comic Sans MS" w:eastAsia="Comic Sans MS" w:hAnsi="Comic Sans MS" w:cs="Comic Sans MS"/>
                <w:sz w:val="24"/>
                <w:szCs w:val="24"/>
                <w:highlight w:val="yellow"/>
              </w:rPr>
              <w:t>.</w:t>
            </w:r>
          </w:p>
        </w:tc>
        <w:tc>
          <w:tcPr>
            <w:tcW w:w="2607" w:type="dxa"/>
          </w:tcPr>
          <w:p w14:paraId="7B317E35" w14:textId="177E4CB4" w:rsidR="00024AA1" w:rsidRPr="008F2100" w:rsidRDefault="00024AA1" w:rsidP="00DE52EC">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6</w:t>
            </w:r>
            <w:r w:rsidRPr="008F2100">
              <w:rPr>
                <w:rFonts w:ascii="Comic Sans MS" w:eastAsia="Comic Sans MS" w:hAnsi="Comic Sans MS" w:cs="Comic Sans MS"/>
                <w:sz w:val="24"/>
                <w:szCs w:val="24"/>
                <w:u w:val="single"/>
              </w:rPr>
              <w:t xml:space="preserve"> – Show it/Know it</w:t>
            </w:r>
          </w:p>
          <w:p w14:paraId="303C6CC1" w14:textId="7B38E747" w:rsidR="00024AA1" w:rsidRDefault="00024AA1" w:rsidP="00354D52">
            <w:pPr>
              <w:spacing w:after="200"/>
              <w:rPr>
                <w:rFonts w:ascii="Comic Sans MS" w:eastAsia="Comic Sans MS" w:hAnsi="Comic Sans MS" w:cs="Comic Sans MS"/>
                <w:sz w:val="24"/>
                <w:szCs w:val="24"/>
              </w:rPr>
            </w:pPr>
            <w:r>
              <w:rPr>
                <w:rFonts w:ascii="Comic Sans MS" w:eastAsia="Comic Sans MS" w:hAnsi="Comic Sans MS" w:cs="Comic Sans MS"/>
                <w:sz w:val="24"/>
                <w:szCs w:val="24"/>
              </w:rPr>
              <w:t>Evaluate my mask. Is it fit for purpose? What went well? How could I improve it?</w:t>
            </w:r>
          </w:p>
          <w:p w14:paraId="3A39314A" w14:textId="1352D1F0" w:rsidR="00024AA1" w:rsidRDefault="00024AA1" w:rsidP="00354D52">
            <w:pPr>
              <w:spacing w:after="200"/>
              <w:rPr>
                <w:rFonts w:ascii="Comic Sans MS" w:eastAsia="Comic Sans MS" w:hAnsi="Comic Sans MS" w:cs="Comic Sans MS"/>
                <w:sz w:val="24"/>
                <w:szCs w:val="24"/>
              </w:rPr>
            </w:pPr>
          </w:p>
          <w:p w14:paraId="47583D77" w14:textId="2895909C" w:rsidR="00024AA1" w:rsidRPr="008F2100" w:rsidRDefault="00024AA1" w:rsidP="00354D52">
            <w:pPr>
              <w:spacing w:after="200"/>
              <w:rPr>
                <w:rFonts w:ascii="Comic Sans MS" w:eastAsia="Comic Sans MS" w:hAnsi="Comic Sans MS" w:cs="Comic Sans MS"/>
                <w:sz w:val="24"/>
                <w:szCs w:val="24"/>
              </w:rPr>
            </w:pPr>
          </w:p>
        </w:tc>
      </w:tr>
    </w:tbl>
    <w:p w14:paraId="67C8B1DD" w14:textId="77777777" w:rsidR="0021615D" w:rsidRDefault="0021615D">
      <w:pPr>
        <w:spacing w:after="200" w:line="276" w:lineRule="auto"/>
        <w:rPr>
          <w:rFonts w:ascii="Comic Sans MS" w:eastAsia="Comic Sans MS" w:hAnsi="Comic Sans MS" w:cs="Comic Sans MS"/>
          <w:color w:val="00B050"/>
          <w:sz w:val="20"/>
        </w:rPr>
      </w:pP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205B26" w14:paraId="06722F5C"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1E136B" w14:textId="77777777" w:rsidR="00205B26" w:rsidRDefault="00E8058F">
            <w:pPr>
              <w:spacing w:after="0" w:line="240" w:lineRule="auto"/>
            </w:pPr>
            <w:r>
              <w:rPr>
                <w:rFonts w:ascii="Comic Sans MS" w:eastAsia="Comic Sans MS" w:hAnsi="Comic Sans MS" w:cs="Comic Sans MS"/>
                <w:sz w:val="20"/>
              </w:rPr>
              <w:t>Substantive Knowledge  (Content)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DBAC6B" w14:textId="77777777" w:rsidR="00205B26" w:rsidRDefault="00E8058F">
            <w:pPr>
              <w:spacing w:after="0" w:line="240" w:lineRule="auto"/>
            </w:pPr>
            <w:r>
              <w:rPr>
                <w:rFonts w:ascii="Comic Sans MS" w:eastAsia="Comic Sans MS" w:hAnsi="Comic Sans MS" w:cs="Comic Sans MS"/>
                <w:sz w:val="20"/>
              </w:rPr>
              <w:t xml:space="preserve">Disciplinary Knowledge  (Skills) </w:t>
            </w:r>
          </w:p>
        </w:tc>
      </w:tr>
      <w:tr w:rsidR="00205B26" w14:paraId="4E0A3EDF"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9A4AD" w14:textId="5E18C78F" w:rsidR="0023380E" w:rsidRDefault="0023380E" w:rsidP="0023380E">
            <w:pPr>
              <w:spacing w:after="0" w:line="240" w:lineRule="auto"/>
              <w:rPr>
                <w:rFonts w:ascii="Comic Sans MS" w:hAnsi="Comic Sans MS"/>
                <w:b/>
                <w:bCs/>
                <w:sz w:val="20"/>
                <w:szCs w:val="20"/>
              </w:rPr>
            </w:pPr>
            <w:r w:rsidRPr="0023380E">
              <w:rPr>
                <w:rFonts w:ascii="Comic Sans MS" w:hAnsi="Comic Sans MS"/>
                <w:b/>
                <w:bCs/>
                <w:sz w:val="20"/>
                <w:szCs w:val="20"/>
              </w:rPr>
              <w:t>Key stage 1</w:t>
            </w:r>
          </w:p>
          <w:p w14:paraId="337F55EF" w14:textId="77777777" w:rsidR="00050139" w:rsidRPr="00050139" w:rsidRDefault="00050139" w:rsidP="00050139">
            <w:pPr>
              <w:spacing w:after="0" w:line="240" w:lineRule="auto"/>
              <w:rPr>
                <w:rFonts w:ascii="Comic Sans MS" w:hAnsi="Comic Sans MS"/>
                <w:b/>
                <w:bCs/>
                <w:sz w:val="20"/>
                <w:szCs w:val="20"/>
              </w:rPr>
            </w:pPr>
            <w:r>
              <w:rPr>
                <w:rFonts w:ascii="Comic Sans MS" w:hAnsi="Comic Sans MS"/>
                <w:b/>
                <w:bCs/>
                <w:sz w:val="20"/>
                <w:szCs w:val="20"/>
              </w:rPr>
              <w:t>Textiles</w:t>
            </w:r>
          </w:p>
          <w:p w14:paraId="008EA233" w14:textId="77777777" w:rsidR="00050139" w:rsidRDefault="00050139" w:rsidP="00050139">
            <w:pPr>
              <w:autoSpaceDE w:val="0"/>
              <w:autoSpaceDN w:val="0"/>
              <w:adjustRightInd w:val="0"/>
              <w:spacing w:after="100" w:line="201" w:lineRule="atLeast"/>
              <w:jc w:val="both"/>
              <w:rPr>
                <w:rFonts w:ascii="Comic Sans MS" w:hAnsi="Comic Sans MS" w:cs="Roboto"/>
                <w:color w:val="000000"/>
                <w:sz w:val="20"/>
                <w:szCs w:val="20"/>
                <w:lang w:val="en-US"/>
              </w:rPr>
            </w:pPr>
            <w:r>
              <w:rPr>
                <w:rFonts w:ascii="Comic Sans MS" w:hAnsi="Comic Sans MS" w:cs="Roboto"/>
                <w:color w:val="000000"/>
                <w:sz w:val="20"/>
                <w:szCs w:val="20"/>
                <w:lang w:val="en-US"/>
              </w:rPr>
              <w:t xml:space="preserve">Children have the opportunity to look at and </w:t>
            </w:r>
            <w:proofErr w:type="spellStart"/>
            <w:r>
              <w:rPr>
                <w:rFonts w:ascii="Comic Sans MS" w:hAnsi="Comic Sans MS" w:cs="Roboto"/>
                <w:color w:val="000000"/>
                <w:sz w:val="20"/>
                <w:szCs w:val="20"/>
                <w:lang w:val="en-US"/>
              </w:rPr>
              <w:t>practise</w:t>
            </w:r>
            <w:proofErr w:type="spellEnd"/>
            <w:r>
              <w:rPr>
                <w:rFonts w:ascii="Comic Sans MS" w:hAnsi="Comic Sans MS" w:cs="Roboto"/>
                <w:color w:val="000000"/>
                <w:sz w:val="20"/>
                <w:szCs w:val="20"/>
                <w:lang w:val="en-US"/>
              </w:rPr>
              <w:t xml:space="preserve"> a variety of techniques, e.g. weaving, dyeing and plaiting. They explore which textiles are best to use and produce the best result. Children will also explore decorating and embellishing their textiles to add detail, </w:t>
            </w:r>
            <w:proofErr w:type="spellStart"/>
            <w:r>
              <w:rPr>
                <w:rFonts w:ascii="Comic Sans MS" w:hAnsi="Comic Sans MS" w:cs="Roboto"/>
                <w:color w:val="000000"/>
                <w:sz w:val="20"/>
                <w:szCs w:val="20"/>
                <w:lang w:val="en-US"/>
              </w:rPr>
              <w:lastRenderedPageBreak/>
              <w:t>colour</w:t>
            </w:r>
            <w:proofErr w:type="spellEnd"/>
            <w:r>
              <w:rPr>
                <w:rFonts w:ascii="Comic Sans MS" w:hAnsi="Comic Sans MS" w:cs="Roboto"/>
                <w:color w:val="000000"/>
                <w:sz w:val="20"/>
                <w:szCs w:val="20"/>
                <w:lang w:val="en-US"/>
              </w:rPr>
              <w:t xml:space="preserve"> and effect. </w:t>
            </w:r>
          </w:p>
          <w:p w14:paraId="7AF12437" w14:textId="77777777" w:rsidR="00050139" w:rsidRDefault="00050139" w:rsidP="00050139">
            <w:pPr>
              <w:autoSpaceDE w:val="0"/>
              <w:autoSpaceDN w:val="0"/>
              <w:adjustRightInd w:val="0"/>
              <w:spacing w:after="100" w:line="201" w:lineRule="atLeast"/>
              <w:jc w:val="both"/>
              <w:rPr>
                <w:rFonts w:ascii="Comic Sans MS" w:hAnsi="Comic Sans MS" w:cs="Roboto"/>
                <w:color w:val="000000"/>
                <w:sz w:val="20"/>
                <w:szCs w:val="20"/>
                <w:lang w:val="en-US"/>
              </w:rPr>
            </w:pPr>
            <w:r>
              <w:rPr>
                <w:rFonts w:ascii="Comic Sans MS" w:hAnsi="Comic Sans MS" w:cs="Roboto"/>
                <w:color w:val="000000"/>
                <w:sz w:val="20"/>
                <w:szCs w:val="20"/>
                <w:lang w:val="en-US"/>
              </w:rPr>
              <w:t>To become proficient in other art, craft and design techniques – textiles.</w:t>
            </w:r>
          </w:p>
          <w:p w14:paraId="100739D6" w14:textId="77777777" w:rsidR="00050139" w:rsidRDefault="00050139" w:rsidP="00050139">
            <w:pPr>
              <w:autoSpaceDE w:val="0"/>
              <w:autoSpaceDN w:val="0"/>
              <w:adjustRightInd w:val="0"/>
              <w:spacing w:after="100" w:line="201" w:lineRule="atLeast"/>
              <w:jc w:val="both"/>
              <w:rPr>
                <w:rFonts w:ascii="Comic Sans MS" w:hAnsi="Comic Sans MS" w:cs="Roboto"/>
                <w:color w:val="000000"/>
                <w:sz w:val="20"/>
                <w:szCs w:val="20"/>
                <w:lang w:val="en-US"/>
              </w:rPr>
            </w:pPr>
            <w:r>
              <w:rPr>
                <w:rFonts w:ascii="Comic Sans MS" w:hAnsi="Comic Sans MS" w:cs="Roboto"/>
                <w:color w:val="000000"/>
                <w:sz w:val="20"/>
                <w:szCs w:val="20"/>
                <w:lang w:val="en-US"/>
              </w:rPr>
              <w:t xml:space="preserve">To develop a wide range of art and design techniques in using </w:t>
            </w:r>
            <w:proofErr w:type="spellStart"/>
            <w:r>
              <w:rPr>
                <w:rFonts w:ascii="Comic Sans MS" w:hAnsi="Comic Sans MS" w:cs="Roboto"/>
                <w:color w:val="000000"/>
                <w:sz w:val="20"/>
                <w:szCs w:val="20"/>
                <w:lang w:val="en-US"/>
              </w:rPr>
              <w:t>colour</w:t>
            </w:r>
            <w:proofErr w:type="spellEnd"/>
            <w:r>
              <w:rPr>
                <w:rFonts w:ascii="Comic Sans MS" w:hAnsi="Comic Sans MS" w:cs="Roboto"/>
                <w:color w:val="000000"/>
                <w:sz w:val="20"/>
                <w:szCs w:val="20"/>
                <w:lang w:val="en-US"/>
              </w:rPr>
              <w:t>, pattern and texture.</w:t>
            </w:r>
          </w:p>
          <w:p w14:paraId="77AC993B" w14:textId="77777777" w:rsidR="00050139" w:rsidRPr="0023380E" w:rsidRDefault="00050139" w:rsidP="0023380E">
            <w:pPr>
              <w:spacing w:after="0" w:line="240" w:lineRule="auto"/>
              <w:rPr>
                <w:rFonts w:ascii="Comic Sans MS" w:hAnsi="Comic Sans MS"/>
                <w:b/>
                <w:bCs/>
                <w:sz w:val="20"/>
                <w:szCs w:val="20"/>
              </w:rPr>
            </w:pPr>
          </w:p>
          <w:p w14:paraId="1DE4B892" w14:textId="77777777" w:rsidR="000C3B4B" w:rsidRDefault="000C3B4B" w:rsidP="000C3B4B">
            <w:pPr>
              <w:spacing w:after="0" w:line="240" w:lineRule="auto"/>
              <w:rPr>
                <w:rFonts w:ascii="Comic Sans MS" w:hAnsi="Comic Sans MS"/>
                <w:sz w:val="20"/>
                <w:szCs w:val="20"/>
              </w:rPr>
            </w:pPr>
          </w:p>
          <w:p w14:paraId="1F552738" w14:textId="5B71A6F2" w:rsidR="000C3B4B" w:rsidRPr="000C3B4B" w:rsidRDefault="000C3B4B" w:rsidP="000C3B4B">
            <w:pPr>
              <w:spacing w:after="0" w:line="240" w:lineRule="auto"/>
              <w:rPr>
                <w:rFonts w:ascii="Comic Sans MS" w:hAnsi="Comic Sans MS"/>
                <w:sz w:val="20"/>
                <w:szCs w:val="20"/>
              </w:rPr>
            </w:pP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F7CD90" w14:textId="77777777" w:rsidR="0023380E" w:rsidRPr="0023380E" w:rsidRDefault="0023380E" w:rsidP="0023380E">
            <w:pPr>
              <w:spacing w:after="0" w:line="240" w:lineRule="auto"/>
              <w:rPr>
                <w:rFonts w:ascii="Comic Sans MS" w:hAnsi="Comic Sans MS" w:cs="Roboto"/>
                <w:sz w:val="20"/>
                <w:szCs w:val="20"/>
              </w:rPr>
            </w:pPr>
            <w:r w:rsidRPr="0023380E">
              <w:rPr>
                <w:rFonts w:ascii="Comic Sans MS" w:hAnsi="Comic Sans MS"/>
                <w:b/>
                <w:bCs/>
                <w:sz w:val="20"/>
                <w:szCs w:val="20"/>
              </w:rPr>
              <w:lastRenderedPageBreak/>
              <w:t xml:space="preserve">EYFS - </w:t>
            </w:r>
            <w:r w:rsidRPr="0023380E">
              <w:rPr>
                <w:rFonts w:ascii="Comic Sans MS" w:hAnsi="Comic Sans MS" w:cs="Roboto"/>
                <w:b/>
                <w:bCs/>
                <w:sz w:val="20"/>
                <w:szCs w:val="20"/>
              </w:rPr>
              <w:t xml:space="preserve">Expressive Arts and Design (Exploring and Using Media and Materials) </w:t>
            </w:r>
          </w:p>
          <w:p w14:paraId="7395C6DB" w14:textId="77777777" w:rsidR="0023380E" w:rsidRPr="0023380E" w:rsidRDefault="0023380E" w:rsidP="0023380E">
            <w:pPr>
              <w:rPr>
                <w:rFonts w:ascii="Comic Sans MS" w:hAnsi="Comic Sans MS" w:cs="Roboto"/>
                <w:sz w:val="20"/>
                <w:szCs w:val="20"/>
              </w:rPr>
            </w:pPr>
            <w:r w:rsidRPr="0023380E">
              <w:rPr>
                <w:rFonts w:ascii="Comic Sans MS" w:hAnsi="Comic Sans MS" w:cs="Roboto"/>
                <w:sz w:val="20"/>
                <w:szCs w:val="20"/>
              </w:rPr>
              <w:t>Children safely use and explore a variety of materials, tools and techniques, experimenting with colour, design, texture, form and function.</w:t>
            </w:r>
          </w:p>
          <w:p w14:paraId="53FAAC94" w14:textId="77777777" w:rsidR="0023380E" w:rsidRPr="0023380E" w:rsidRDefault="0023380E" w:rsidP="0023380E">
            <w:pPr>
              <w:rPr>
                <w:rFonts w:ascii="Comic Sans MS" w:hAnsi="Comic Sans MS" w:cs="Roboto"/>
                <w:sz w:val="20"/>
                <w:szCs w:val="20"/>
              </w:rPr>
            </w:pPr>
            <w:r w:rsidRPr="0023380E">
              <w:rPr>
                <w:rFonts w:ascii="Comic Sans MS" w:hAnsi="Comic Sans MS" w:cs="Roboto"/>
                <w:b/>
                <w:bCs/>
                <w:sz w:val="20"/>
                <w:szCs w:val="20"/>
              </w:rPr>
              <w:t xml:space="preserve">EYFS - Expressive Arts and Design (Being Imaginative) </w:t>
            </w:r>
          </w:p>
          <w:p w14:paraId="413CB1D5" w14:textId="0D07C768" w:rsidR="0023380E" w:rsidRDefault="0023380E" w:rsidP="0023380E">
            <w:pPr>
              <w:spacing w:after="0" w:line="240" w:lineRule="auto"/>
              <w:rPr>
                <w:rFonts w:ascii="Comic Sans MS" w:hAnsi="Comic Sans MS" w:cs="Roboto"/>
                <w:sz w:val="20"/>
                <w:szCs w:val="20"/>
              </w:rPr>
            </w:pPr>
            <w:r w:rsidRPr="0023380E">
              <w:rPr>
                <w:rFonts w:ascii="Comic Sans MS" w:hAnsi="Comic Sans MS" w:cs="Roboto"/>
                <w:sz w:val="20"/>
                <w:szCs w:val="20"/>
              </w:rPr>
              <w:t xml:space="preserve">Children use what they have learnt about media and materials in original ways, </w:t>
            </w:r>
            <w:r w:rsidRPr="0023380E">
              <w:rPr>
                <w:rFonts w:ascii="Comic Sans MS" w:hAnsi="Comic Sans MS" w:cs="Roboto"/>
                <w:sz w:val="20"/>
                <w:szCs w:val="20"/>
              </w:rPr>
              <w:lastRenderedPageBreak/>
              <w:t>thinking about uses and purposes. They represent their own ideas, thoughts and feelings through design and technology, art, music, dance, role play and stories.</w:t>
            </w:r>
          </w:p>
          <w:p w14:paraId="760123DC" w14:textId="744F297D" w:rsidR="000C3B4B" w:rsidRDefault="000C3B4B" w:rsidP="000C3B4B">
            <w:pPr>
              <w:spacing w:after="0" w:line="240" w:lineRule="auto"/>
              <w:rPr>
                <w:rFonts w:ascii="Comic Sans MS" w:hAnsi="Comic Sans MS"/>
                <w:b/>
                <w:bCs/>
                <w:sz w:val="20"/>
                <w:szCs w:val="20"/>
              </w:rPr>
            </w:pPr>
          </w:p>
          <w:p w14:paraId="1BF79706" w14:textId="1F75FF96" w:rsidR="00050139" w:rsidRPr="00050139" w:rsidRDefault="00050139" w:rsidP="000C3B4B">
            <w:pPr>
              <w:spacing w:after="0" w:line="240" w:lineRule="auto"/>
              <w:rPr>
                <w:rFonts w:ascii="Comic Sans MS" w:hAnsi="Comic Sans MS"/>
                <w:b/>
                <w:bCs/>
                <w:sz w:val="20"/>
                <w:szCs w:val="20"/>
              </w:rPr>
            </w:pPr>
            <w:r>
              <w:rPr>
                <w:rFonts w:ascii="Comic Sans MS" w:hAnsi="Comic Sans MS"/>
                <w:b/>
                <w:bCs/>
                <w:sz w:val="20"/>
                <w:szCs w:val="20"/>
              </w:rPr>
              <w:t>Textiles</w:t>
            </w:r>
          </w:p>
          <w:p w14:paraId="4029C36D" w14:textId="77777777" w:rsidR="00050139" w:rsidRPr="00050139" w:rsidRDefault="00050139" w:rsidP="00050139">
            <w:pPr>
              <w:spacing w:after="0" w:line="240" w:lineRule="auto"/>
              <w:rPr>
                <w:rFonts w:ascii="Comic Sans MS" w:hAnsi="Comic Sans MS"/>
                <w:sz w:val="20"/>
                <w:szCs w:val="20"/>
              </w:rPr>
            </w:pPr>
            <w:r w:rsidRPr="00050139">
              <w:rPr>
                <w:rFonts w:ascii="Comic Sans MS" w:hAnsi="Comic Sans MS"/>
                <w:sz w:val="20"/>
                <w:szCs w:val="20"/>
              </w:rPr>
              <w:t>Children can:</w:t>
            </w:r>
          </w:p>
          <w:p w14:paraId="1D3AF714" w14:textId="77777777" w:rsidR="00050139" w:rsidRPr="00050139" w:rsidRDefault="00050139" w:rsidP="00050139">
            <w:pPr>
              <w:spacing w:after="0" w:line="240" w:lineRule="auto"/>
              <w:rPr>
                <w:rFonts w:ascii="Comic Sans MS" w:hAnsi="Comic Sans MS"/>
                <w:sz w:val="20"/>
                <w:szCs w:val="20"/>
              </w:rPr>
            </w:pPr>
            <w:r w:rsidRPr="00050139">
              <w:rPr>
                <w:rFonts w:ascii="Comic Sans MS" w:hAnsi="Comic Sans MS"/>
                <w:sz w:val="20"/>
                <w:szCs w:val="20"/>
              </w:rPr>
              <w:t>a show pattern by weaving;</w:t>
            </w:r>
          </w:p>
          <w:p w14:paraId="7A2582DE" w14:textId="77777777" w:rsidR="00050139" w:rsidRPr="00050139" w:rsidRDefault="00050139" w:rsidP="00050139">
            <w:pPr>
              <w:spacing w:after="0" w:line="240" w:lineRule="auto"/>
              <w:rPr>
                <w:rFonts w:ascii="Comic Sans MS" w:hAnsi="Comic Sans MS"/>
                <w:sz w:val="20"/>
                <w:szCs w:val="20"/>
              </w:rPr>
            </w:pPr>
            <w:r w:rsidRPr="00050139">
              <w:rPr>
                <w:rFonts w:ascii="Comic Sans MS" w:hAnsi="Comic Sans MS"/>
                <w:sz w:val="20"/>
                <w:szCs w:val="20"/>
              </w:rPr>
              <w:t>b use a dyeing technique to alter a textile’s colour and pattern;</w:t>
            </w:r>
          </w:p>
          <w:p w14:paraId="0C1A7F3B" w14:textId="77777777" w:rsidR="00050139" w:rsidRPr="00050139" w:rsidRDefault="00050139" w:rsidP="00050139">
            <w:pPr>
              <w:spacing w:after="0" w:line="240" w:lineRule="auto"/>
              <w:rPr>
                <w:rFonts w:ascii="Comic Sans MS" w:hAnsi="Comic Sans MS"/>
                <w:sz w:val="20"/>
                <w:szCs w:val="20"/>
              </w:rPr>
            </w:pPr>
            <w:r w:rsidRPr="00050139">
              <w:rPr>
                <w:rFonts w:ascii="Comic Sans MS" w:hAnsi="Comic Sans MS"/>
                <w:sz w:val="20"/>
                <w:szCs w:val="20"/>
              </w:rPr>
              <w:t>c decorate textiles with glue or stitching, to add colour and detail;</w:t>
            </w:r>
          </w:p>
          <w:p w14:paraId="0447B57D" w14:textId="6F8FA238" w:rsidR="00205B26" w:rsidRPr="0023380E" w:rsidRDefault="00050139" w:rsidP="00050139">
            <w:pPr>
              <w:spacing w:after="0" w:line="240" w:lineRule="auto"/>
              <w:rPr>
                <w:rFonts w:ascii="Comic Sans MS" w:hAnsi="Comic Sans MS"/>
                <w:sz w:val="20"/>
                <w:szCs w:val="20"/>
              </w:rPr>
            </w:pPr>
            <w:r w:rsidRPr="00050139">
              <w:rPr>
                <w:rFonts w:ascii="Comic Sans MS" w:hAnsi="Comic Sans MS"/>
                <w:sz w:val="20"/>
                <w:szCs w:val="20"/>
              </w:rPr>
              <w:t>d use key vocabulary to demonstrate knowledge and understanding in this strand: textiles, fabric, weaving, woven, placemat, loom, alternate, over, under, decoration, decorative, batik dye, dye, wax, resist, crayons, ink, apply, set.</w:t>
            </w:r>
          </w:p>
        </w:tc>
      </w:tr>
    </w:tbl>
    <w:p w14:paraId="7A1ADAC4" w14:textId="77777777" w:rsidR="00205B26" w:rsidRDefault="00205B26" w:rsidP="009338E0">
      <w:pPr>
        <w:spacing w:after="200" w:line="276" w:lineRule="auto"/>
        <w:rPr>
          <w:rFonts w:ascii="Comic Sans MS" w:eastAsia="Comic Sans MS" w:hAnsi="Comic Sans MS" w:cs="Comic Sans MS"/>
          <w:b/>
          <w:sz w:val="20"/>
          <w:u w:val="single"/>
        </w:rPr>
      </w:pPr>
    </w:p>
    <w:sectPr w:rsidR="00205B26" w:rsidSect="00E805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63E"/>
    <w:multiLevelType w:val="multilevel"/>
    <w:tmpl w:val="43068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D13F39"/>
    <w:multiLevelType w:val="multilevel"/>
    <w:tmpl w:val="68305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D421CC"/>
    <w:multiLevelType w:val="hybridMultilevel"/>
    <w:tmpl w:val="A4E8F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414A45"/>
    <w:multiLevelType w:val="multilevel"/>
    <w:tmpl w:val="02001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B951C8"/>
    <w:multiLevelType w:val="hybridMultilevel"/>
    <w:tmpl w:val="5C54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040EE"/>
    <w:multiLevelType w:val="hybridMultilevel"/>
    <w:tmpl w:val="4BA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81D8A"/>
    <w:multiLevelType w:val="multilevel"/>
    <w:tmpl w:val="C29EA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ED62C5"/>
    <w:multiLevelType w:val="multilevel"/>
    <w:tmpl w:val="F8F0B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906E62"/>
    <w:multiLevelType w:val="hybridMultilevel"/>
    <w:tmpl w:val="FA54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D6EB3"/>
    <w:multiLevelType w:val="hybridMultilevel"/>
    <w:tmpl w:val="1D7C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C7F19"/>
    <w:multiLevelType w:val="multilevel"/>
    <w:tmpl w:val="8AB4B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7"/>
  </w:num>
  <w:num w:numId="4">
    <w:abstractNumId w:val="3"/>
  </w:num>
  <w:num w:numId="5">
    <w:abstractNumId w:val="10"/>
  </w:num>
  <w:num w:numId="6">
    <w:abstractNumId w:val="0"/>
  </w:num>
  <w:num w:numId="7">
    <w:abstractNumId w:val="9"/>
  </w:num>
  <w:num w:numId="8">
    <w:abstractNumId w:val="4"/>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5B26"/>
    <w:rsid w:val="00021658"/>
    <w:rsid w:val="000233A6"/>
    <w:rsid w:val="00024544"/>
    <w:rsid w:val="00024AA1"/>
    <w:rsid w:val="00027000"/>
    <w:rsid w:val="00050139"/>
    <w:rsid w:val="000B28AE"/>
    <w:rsid w:val="000C3B4B"/>
    <w:rsid w:val="000D6904"/>
    <w:rsid w:val="000D6ACE"/>
    <w:rsid w:val="000E7337"/>
    <w:rsid w:val="000F5C96"/>
    <w:rsid w:val="00181401"/>
    <w:rsid w:val="001A5E57"/>
    <w:rsid w:val="001B2273"/>
    <w:rsid w:val="001F64FA"/>
    <w:rsid w:val="00205B26"/>
    <w:rsid w:val="0021615D"/>
    <w:rsid w:val="0023380E"/>
    <w:rsid w:val="002623A8"/>
    <w:rsid w:val="002A652A"/>
    <w:rsid w:val="002B79C4"/>
    <w:rsid w:val="002C4101"/>
    <w:rsid w:val="002D72EB"/>
    <w:rsid w:val="00354D52"/>
    <w:rsid w:val="00393BC4"/>
    <w:rsid w:val="003B787C"/>
    <w:rsid w:val="003E5F75"/>
    <w:rsid w:val="003E76E6"/>
    <w:rsid w:val="003F1C31"/>
    <w:rsid w:val="004333F4"/>
    <w:rsid w:val="00440CD1"/>
    <w:rsid w:val="00453E88"/>
    <w:rsid w:val="004540DA"/>
    <w:rsid w:val="00463373"/>
    <w:rsid w:val="00480BB3"/>
    <w:rsid w:val="00492A07"/>
    <w:rsid w:val="004A1412"/>
    <w:rsid w:val="00512311"/>
    <w:rsid w:val="00512E19"/>
    <w:rsid w:val="00516850"/>
    <w:rsid w:val="005270D2"/>
    <w:rsid w:val="005453C8"/>
    <w:rsid w:val="005B66BE"/>
    <w:rsid w:val="005E34DE"/>
    <w:rsid w:val="005E6420"/>
    <w:rsid w:val="00645C2A"/>
    <w:rsid w:val="00671D05"/>
    <w:rsid w:val="00691FF3"/>
    <w:rsid w:val="006E7158"/>
    <w:rsid w:val="00721219"/>
    <w:rsid w:val="0076031B"/>
    <w:rsid w:val="00773E65"/>
    <w:rsid w:val="0078319C"/>
    <w:rsid w:val="0078389F"/>
    <w:rsid w:val="007840E8"/>
    <w:rsid w:val="008378D1"/>
    <w:rsid w:val="00842540"/>
    <w:rsid w:val="008705AE"/>
    <w:rsid w:val="008763FF"/>
    <w:rsid w:val="00895EB3"/>
    <w:rsid w:val="008A4965"/>
    <w:rsid w:val="008F2100"/>
    <w:rsid w:val="008F5665"/>
    <w:rsid w:val="009338E0"/>
    <w:rsid w:val="00934D6C"/>
    <w:rsid w:val="009363B7"/>
    <w:rsid w:val="00A63C9F"/>
    <w:rsid w:val="00A9184E"/>
    <w:rsid w:val="00AA6392"/>
    <w:rsid w:val="00B67A4C"/>
    <w:rsid w:val="00B72D98"/>
    <w:rsid w:val="00B75254"/>
    <w:rsid w:val="00B92710"/>
    <w:rsid w:val="00BD21B2"/>
    <w:rsid w:val="00BE03C8"/>
    <w:rsid w:val="00C23504"/>
    <w:rsid w:val="00C415A1"/>
    <w:rsid w:val="00C723A3"/>
    <w:rsid w:val="00C74B73"/>
    <w:rsid w:val="00DE52EC"/>
    <w:rsid w:val="00E36767"/>
    <w:rsid w:val="00E56903"/>
    <w:rsid w:val="00E8058F"/>
    <w:rsid w:val="00EA4293"/>
    <w:rsid w:val="00EC1EAA"/>
    <w:rsid w:val="00EF6E6C"/>
    <w:rsid w:val="00F044A9"/>
    <w:rsid w:val="00F2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0DCA5F"/>
  <w15:docId w15:val="{C42F25C7-CED0-48A4-914E-C13D583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EAA"/>
    <w:pPr>
      <w:ind w:left="720"/>
      <w:contextualSpacing/>
    </w:pPr>
  </w:style>
  <w:style w:type="paragraph" w:customStyle="1" w:styleId="Default">
    <w:name w:val="Default"/>
    <w:rsid w:val="0023380E"/>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paragraph" w:customStyle="1" w:styleId="Pa4">
    <w:name w:val="Pa4"/>
    <w:basedOn w:val="Default"/>
    <w:next w:val="Default"/>
    <w:uiPriority w:val="99"/>
    <w:rsid w:val="0023380E"/>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089">
      <w:bodyDiv w:val="1"/>
      <w:marLeft w:val="0"/>
      <w:marRight w:val="0"/>
      <w:marTop w:val="0"/>
      <w:marBottom w:val="0"/>
      <w:divBdr>
        <w:top w:val="none" w:sz="0" w:space="0" w:color="auto"/>
        <w:left w:val="none" w:sz="0" w:space="0" w:color="auto"/>
        <w:bottom w:val="none" w:sz="0" w:space="0" w:color="auto"/>
        <w:right w:val="none" w:sz="0" w:space="0" w:color="auto"/>
      </w:divBdr>
    </w:div>
    <w:div w:id="217711974">
      <w:bodyDiv w:val="1"/>
      <w:marLeft w:val="0"/>
      <w:marRight w:val="0"/>
      <w:marTop w:val="0"/>
      <w:marBottom w:val="0"/>
      <w:divBdr>
        <w:top w:val="none" w:sz="0" w:space="0" w:color="auto"/>
        <w:left w:val="none" w:sz="0" w:space="0" w:color="auto"/>
        <w:bottom w:val="none" w:sz="0" w:space="0" w:color="auto"/>
        <w:right w:val="none" w:sz="0" w:space="0" w:color="auto"/>
      </w:divBdr>
    </w:div>
    <w:div w:id="340358560">
      <w:bodyDiv w:val="1"/>
      <w:marLeft w:val="0"/>
      <w:marRight w:val="0"/>
      <w:marTop w:val="0"/>
      <w:marBottom w:val="0"/>
      <w:divBdr>
        <w:top w:val="none" w:sz="0" w:space="0" w:color="auto"/>
        <w:left w:val="none" w:sz="0" w:space="0" w:color="auto"/>
        <w:bottom w:val="none" w:sz="0" w:space="0" w:color="auto"/>
        <w:right w:val="none" w:sz="0" w:space="0" w:color="auto"/>
      </w:divBdr>
    </w:div>
    <w:div w:id="730809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90</cp:revision>
  <dcterms:created xsi:type="dcterms:W3CDTF">2022-08-23T14:57:00Z</dcterms:created>
  <dcterms:modified xsi:type="dcterms:W3CDTF">2024-04-10T16:41:00Z</dcterms:modified>
</cp:coreProperties>
</file>