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3FE63BD" w14:textId="77777777" w:rsidTr="00470DE7">
        <w:tc>
          <w:tcPr>
            <w:tcW w:w="14850" w:type="dxa"/>
            <w:gridSpan w:val="2"/>
            <w:shd w:val="clear" w:color="auto" w:fill="auto"/>
          </w:tcPr>
          <w:p w14:paraId="6D6AC46C" w14:textId="4588856D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7969DD9E" wp14:editId="6D67E9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B6DED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ss Medium Term Planning for Music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Autumn Term 202</w:t>
            </w:r>
            <w:r w:rsidR="00E007B9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6DD15996" w14:textId="77777777" w:rsidTr="00470DE7">
        <w:tc>
          <w:tcPr>
            <w:tcW w:w="3065" w:type="dxa"/>
            <w:shd w:val="clear" w:color="auto" w:fill="auto"/>
          </w:tcPr>
          <w:p w14:paraId="414510EB" w14:textId="4F214BAD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E007B9">
              <w:rPr>
                <w:rFonts w:ascii="Comic Sans MS" w:hAnsi="Comic Sans MS"/>
                <w:sz w:val="20"/>
                <w:szCs w:val="20"/>
              </w:rPr>
              <w:t>The Victorians</w:t>
            </w:r>
          </w:p>
          <w:p w14:paraId="11A6D73F" w14:textId="77777777" w:rsidR="00470DE7" w:rsidRDefault="00470DE7" w:rsidP="005E1B78">
            <w:pPr>
              <w:rPr>
                <w:rFonts w:ascii="Comic Sans MS" w:hAnsi="Comic Sans MS"/>
              </w:rPr>
            </w:pPr>
          </w:p>
          <w:p w14:paraId="30D53AD1" w14:textId="2BF89EEB" w:rsidR="0073557D" w:rsidRPr="005E1B78" w:rsidRDefault="00E007B9" w:rsidP="005E1B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Sounds of Intent</w:t>
            </w:r>
          </w:p>
        </w:tc>
        <w:tc>
          <w:tcPr>
            <w:tcW w:w="11785" w:type="dxa"/>
            <w:shd w:val="clear" w:color="auto" w:fill="auto"/>
          </w:tcPr>
          <w:p w14:paraId="7F3E26AF" w14:textId="77777777" w:rsidR="00470DE7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will have dedicated slots throughout the week.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14:paraId="0E5F01B6" w14:textId="77777777" w:rsidR="005E1B78" w:rsidRPr="00721669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Continuous provision will also enhance the opportunities to explore music and sound on a daily basis.</w:t>
            </w:r>
          </w:p>
        </w:tc>
      </w:tr>
    </w:tbl>
    <w:p w14:paraId="1366D1B8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514"/>
        <w:gridCol w:w="6171"/>
        <w:gridCol w:w="3104"/>
        <w:gridCol w:w="1678"/>
        <w:gridCol w:w="1383"/>
      </w:tblGrid>
      <w:tr w:rsidR="005F556D" w:rsidRPr="00721669" w14:paraId="40AE056F" w14:textId="77777777" w:rsidTr="007B6DED">
        <w:trPr>
          <w:trHeight w:val="70"/>
        </w:trPr>
        <w:tc>
          <w:tcPr>
            <w:tcW w:w="2514" w:type="dxa"/>
            <w:shd w:val="clear" w:color="auto" w:fill="auto"/>
          </w:tcPr>
          <w:p w14:paraId="6A884DFE" w14:textId="77777777" w:rsidR="005F556D" w:rsidRPr="00721669" w:rsidRDefault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1 sessions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Link it.</w:t>
            </w:r>
          </w:p>
          <w:p w14:paraId="0A24F46D" w14:textId="77777777" w:rsidR="009F3342" w:rsidRPr="00E007B9" w:rsidRDefault="009F334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6C1A355" w14:textId="6F5659B3" w:rsidR="009F3342" w:rsidRPr="00E007B9" w:rsidRDefault="00E007B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007B9">
              <w:rPr>
                <w:rFonts w:ascii="Comic Sans MS" w:hAnsi="Comic Sans MS"/>
                <w:b/>
                <w:sz w:val="20"/>
                <w:szCs w:val="20"/>
              </w:rPr>
              <w:t>Listen to a range of familiar, motivating music and play percussion</w:t>
            </w:r>
          </w:p>
          <w:p w14:paraId="0DA3D464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117B201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514BA9C" w14:textId="77777777" w:rsidR="0073557D" w:rsidRPr="009F3342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557D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Learn MAKATON with ALL SONGS</w:t>
            </w:r>
          </w:p>
        </w:tc>
        <w:tc>
          <w:tcPr>
            <w:tcW w:w="6171" w:type="dxa"/>
            <w:shd w:val="clear" w:color="auto" w:fill="auto"/>
          </w:tcPr>
          <w:p w14:paraId="6747E23D" w14:textId="77777777" w:rsidR="005F556D" w:rsidRPr="00721669" w:rsidRDefault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2 -5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</w:p>
          <w:p w14:paraId="4BBF29C2" w14:textId="77777777" w:rsidR="005F556D" w:rsidRDefault="005F556D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D5D7283" w14:textId="3ABD8837" w:rsidR="009F3342" w:rsidRDefault="00E007B9" w:rsidP="009F334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Use Sounds of Intent ‘Autumn Elegy’</w:t>
            </w:r>
          </w:p>
          <w:p w14:paraId="141F78A1" w14:textId="6ED7DFFD" w:rsidR="00E007B9" w:rsidRDefault="00E007B9" w:rsidP="009F33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Demonstrate on whiteboard.</w:t>
            </w:r>
          </w:p>
          <w:p w14:paraId="6AB8D116" w14:textId="26409273" w:rsidR="00E007B9" w:rsidRPr="009F3342" w:rsidRDefault="00E007B9" w:rsidP="009F33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 explore with support 1:1 on ‘locked’ iPads.</w:t>
            </w:r>
          </w:p>
          <w:p w14:paraId="14FEE535" w14:textId="77777777" w:rsidR="009F3342" w:rsidRPr="00721669" w:rsidRDefault="009F3342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104" w:type="dxa"/>
            <w:shd w:val="clear" w:color="auto" w:fill="auto"/>
          </w:tcPr>
          <w:p w14:paraId="11ABDF06" w14:textId="77777777" w:rsidR="005F556D" w:rsidRPr="00721669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6 </w:t>
            </w:r>
            <w:r w:rsidR="005E1B78">
              <w:rPr>
                <w:rFonts w:ascii="Comic Sans MS" w:hAnsi="Comic Sans MS"/>
                <w:b/>
                <w:sz w:val="20"/>
                <w:szCs w:val="20"/>
                <w:u w:val="single"/>
              </w:rPr>
              <w:t>Check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0997A893" w14:textId="77777777" w:rsidR="005F556D" w:rsidRDefault="005F556D" w:rsidP="005E1B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F79CA88" w14:textId="3410D64B" w:rsidR="009F3342" w:rsidRPr="009F3342" w:rsidRDefault="00E007B9" w:rsidP="005E1B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Use songs of intent on different tracks</w:t>
            </w:r>
          </w:p>
        </w:tc>
        <w:tc>
          <w:tcPr>
            <w:tcW w:w="1678" w:type="dxa"/>
            <w:shd w:val="clear" w:color="auto" w:fill="auto"/>
          </w:tcPr>
          <w:p w14:paraId="6E5B9719" w14:textId="77777777" w:rsidR="005F556D" w:rsidRPr="00721669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7 </w:t>
            </w:r>
            <w:r w:rsidR="005E1B78">
              <w:rPr>
                <w:rFonts w:ascii="Comic Sans MS" w:hAnsi="Comic Sans MS"/>
                <w:b/>
                <w:sz w:val="20"/>
                <w:szCs w:val="20"/>
                <w:u w:val="single"/>
              </w:rPr>
              <w:t>Show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4AC0962A" w14:textId="77777777" w:rsidR="005F556D" w:rsidRDefault="005F556D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3F0BE0" w14:textId="717A188A" w:rsidR="009F3342" w:rsidRPr="00721669" w:rsidRDefault="00E007B9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new </w:t>
            </w:r>
            <w:r w:rsidR="00982B89">
              <w:rPr>
                <w:rFonts w:ascii="Comic Sans MS" w:hAnsi="Comic Sans MS"/>
                <w:sz w:val="20"/>
                <w:szCs w:val="20"/>
              </w:rPr>
              <w:t>scheme Charanga</w:t>
            </w:r>
          </w:p>
        </w:tc>
        <w:tc>
          <w:tcPr>
            <w:tcW w:w="1383" w:type="dxa"/>
            <w:shd w:val="clear" w:color="auto" w:fill="auto"/>
          </w:tcPr>
          <w:p w14:paraId="7EB75DFF" w14:textId="77777777" w:rsidR="005F556D" w:rsidRPr="00721669" w:rsidRDefault="0073557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8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- Know it</w:t>
            </w:r>
          </w:p>
          <w:p w14:paraId="5B9E06BB" w14:textId="77777777" w:rsidR="005F556D" w:rsidRPr="00721669" w:rsidRDefault="005F556D" w:rsidP="005F55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DE0FFF" w14:textId="77777777" w:rsidR="00982B89" w:rsidRDefault="00982B89" w:rsidP="00982B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D0695CF" w14:textId="631899A7" w:rsidR="0073557D" w:rsidRPr="00721669" w:rsidRDefault="00982B89" w:rsidP="00982B8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new scheme Charanga</w:t>
            </w:r>
          </w:p>
        </w:tc>
      </w:tr>
      <w:tr w:rsidR="0073557D" w:rsidRPr="00721669" w14:paraId="2E2A4900" w14:textId="77777777" w:rsidTr="007B6DED">
        <w:trPr>
          <w:trHeight w:val="70"/>
        </w:trPr>
        <w:tc>
          <w:tcPr>
            <w:tcW w:w="2514" w:type="dxa"/>
            <w:shd w:val="clear" w:color="auto" w:fill="auto"/>
          </w:tcPr>
          <w:p w14:paraId="6F1347FE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9 Learn it</w:t>
            </w:r>
          </w:p>
          <w:p w14:paraId="51BDBEDA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74F9A77" w14:textId="41945910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songs</w:t>
            </w:r>
            <w:r w:rsidR="0055157A">
              <w:rPr>
                <w:rFonts w:ascii="Comic Sans MS" w:hAnsi="Comic Sans MS"/>
                <w:b/>
                <w:sz w:val="20"/>
                <w:szCs w:val="20"/>
                <w:u w:val="single"/>
              </w:rPr>
              <w:t>/percussion tracks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for Christmas performance</w:t>
            </w:r>
          </w:p>
          <w:p w14:paraId="43E5CF4D" w14:textId="77777777"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Possibly to include:</w:t>
            </w:r>
          </w:p>
          <w:p w14:paraId="5D9A415D" w14:textId="77777777" w:rsidR="00E12985" w:rsidRDefault="00E129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Troika by Prokofiev</w:t>
            </w:r>
          </w:p>
          <w:p w14:paraId="6C07B9FC" w14:textId="515C898F" w:rsidR="007B6DED" w:rsidRDefault="007B6DE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want for Christ</w:t>
            </w:r>
            <w:r w:rsidR="0002095F">
              <w:rPr>
                <w:rFonts w:ascii="Comic Sans MS" w:hAnsi="Comic Sans MS"/>
                <w:sz w:val="20"/>
                <w:szCs w:val="20"/>
              </w:rPr>
              <w:t>m</w:t>
            </w:r>
            <w:r>
              <w:rPr>
                <w:rFonts w:ascii="Comic Sans MS" w:hAnsi="Comic Sans MS"/>
                <w:sz w:val="20"/>
                <w:szCs w:val="20"/>
              </w:rPr>
              <w:t>as</w:t>
            </w:r>
            <w:r w:rsidR="0002095F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1C42BE10" w14:textId="4E7B3C0C" w:rsidR="0073557D" w:rsidRDefault="007B6DE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B6DED">
              <w:rPr>
                <w:rFonts w:ascii="Comic Sans MS" w:hAnsi="Comic Sans MS"/>
                <w:sz w:val="6"/>
                <w:szCs w:val="6"/>
              </w:rPr>
              <w:t>https://www.youtube.com/watch?v=grhi8MLM1i8&amp;ab_channel=SuperSimpleSongs-KidsSongs</w:t>
            </w:r>
            <w:r w:rsidR="00E12985" w:rsidRPr="007B6DED">
              <w:rPr>
                <w:rFonts w:ascii="Comic Sans MS" w:hAnsi="Comic Sans MS"/>
                <w:sz w:val="6"/>
                <w:szCs w:val="6"/>
              </w:rPr>
              <w:t xml:space="preserve"> </w:t>
            </w:r>
          </w:p>
        </w:tc>
        <w:tc>
          <w:tcPr>
            <w:tcW w:w="6171" w:type="dxa"/>
            <w:shd w:val="clear" w:color="auto" w:fill="auto"/>
          </w:tcPr>
          <w:p w14:paraId="47821F23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10 Check it</w:t>
            </w:r>
          </w:p>
          <w:p w14:paraId="65F16BD0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9C1EC31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Practice in hall setting </w:t>
            </w:r>
          </w:p>
        </w:tc>
        <w:tc>
          <w:tcPr>
            <w:tcW w:w="3104" w:type="dxa"/>
            <w:shd w:val="clear" w:color="auto" w:fill="auto"/>
          </w:tcPr>
          <w:p w14:paraId="1F8F07A4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11 Show it</w:t>
            </w:r>
          </w:p>
          <w:p w14:paraId="4D24F186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D527E71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Practice in front of small audience</w:t>
            </w:r>
          </w:p>
        </w:tc>
        <w:tc>
          <w:tcPr>
            <w:tcW w:w="1678" w:type="dxa"/>
            <w:shd w:val="clear" w:color="auto" w:fill="auto"/>
          </w:tcPr>
          <w:p w14:paraId="00C989F3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12 Know it</w:t>
            </w:r>
          </w:p>
          <w:p w14:paraId="4EBDDB09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488C51B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Christmas performance.</w:t>
            </w:r>
          </w:p>
          <w:p w14:paraId="6DFE8422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81FF8B2" w14:textId="77777777"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Perform songs in front of an audience.</w:t>
            </w:r>
          </w:p>
          <w:p w14:paraId="5D94B7AD" w14:textId="77777777"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Use sign in songs.</w:t>
            </w:r>
          </w:p>
          <w:p w14:paraId="2D576115" w14:textId="77777777" w:rsidR="0073557D" w:rsidRPr="0073557D" w:rsidRDefault="0073557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34386D" w14:textId="77777777" w:rsidR="0073557D" w:rsidRDefault="0073557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3557D">
              <w:rPr>
                <w:rFonts w:ascii="Comic Sans MS" w:hAnsi="Comic Sans MS"/>
                <w:sz w:val="20"/>
                <w:szCs w:val="20"/>
              </w:rPr>
              <w:t>Accompany songs with instruments.</w:t>
            </w:r>
          </w:p>
        </w:tc>
        <w:tc>
          <w:tcPr>
            <w:tcW w:w="1383" w:type="dxa"/>
            <w:shd w:val="clear" w:color="auto" w:fill="auto"/>
          </w:tcPr>
          <w:p w14:paraId="4A656040" w14:textId="77777777" w:rsidR="0073557D" w:rsidRDefault="0073557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273F3EFF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406086BE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1793B168" w14:textId="77777777" w:rsidTr="00470DE7">
        <w:tc>
          <w:tcPr>
            <w:tcW w:w="6773" w:type="dxa"/>
            <w:shd w:val="clear" w:color="auto" w:fill="auto"/>
          </w:tcPr>
          <w:p w14:paraId="521DF326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lastRenderedPageBreak/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167" w:type="dxa"/>
            <w:shd w:val="clear" w:color="auto" w:fill="auto"/>
          </w:tcPr>
          <w:p w14:paraId="6205E79F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C46867" w:rsidRPr="00721669" w14:paraId="3E0D0368" w14:textId="77777777" w:rsidTr="00470DE7">
        <w:tc>
          <w:tcPr>
            <w:tcW w:w="6773" w:type="dxa"/>
            <w:shd w:val="clear" w:color="auto" w:fill="auto"/>
          </w:tcPr>
          <w:p w14:paraId="180992D0" w14:textId="40BA9FD6" w:rsidR="0074754A" w:rsidRPr="002C4AAF" w:rsidRDefault="00687EF0" w:rsidP="002C4AAF">
            <w:pPr>
              <w:ind w:left="360"/>
              <w:rPr>
                <w:rFonts w:ascii="Comic Sans MS" w:hAnsi="Comic Sans MS"/>
              </w:rPr>
            </w:pPr>
            <w:r w:rsidRPr="00775A7C">
              <w:rPr>
                <w:rFonts w:ascii="Comic Sans MS" w:hAnsi="Comic Sans MS"/>
                <w:sz w:val="20"/>
                <w:szCs w:val="20"/>
              </w:rPr>
              <w:t xml:space="preserve">Children </w:t>
            </w:r>
            <w:r w:rsidR="00982B89">
              <w:rPr>
                <w:rFonts w:ascii="Comic Sans MS" w:hAnsi="Comic Sans MS"/>
                <w:sz w:val="20"/>
                <w:szCs w:val="20"/>
              </w:rPr>
              <w:t>learn to add to and create music with intent</w:t>
            </w:r>
            <w:r w:rsidRPr="00775A7C">
              <w:rPr>
                <w:rFonts w:ascii="Comic Sans MS" w:hAnsi="Comic Sans MS"/>
                <w:sz w:val="20"/>
                <w:szCs w:val="20"/>
              </w:rPr>
              <w:t>Children perform songs, rhymes, poems and stories with others, and (when appropriate) try to move in time with music.</w:t>
            </w:r>
          </w:p>
        </w:tc>
        <w:tc>
          <w:tcPr>
            <w:tcW w:w="8167" w:type="dxa"/>
            <w:shd w:val="clear" w:color="auto" w:fill="auto"/>
          </w:tcPr>
          <w:p w14:paraId="4251F999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Show attention to sounds and music. </w:t>
            </w:r>
          </w:p>
          <w:p w14:paraId="5DE139B9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Respond emotionally and physically to music when it changes. </w:t>
            </w:r>
          </w:p>
          <w:p w14:paraId="24705190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Move and dance to music. </w:t>
            </w:r>
          </w:p>
          <w:p w14:paraId="03F5D59C" w14:textId="6B62A7BA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Anticipate phrases and actions in rhymes and songs. </w:t>
            </w:r>
          </w:p>
          <w:p w14:paraId="0910826A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their voices and enjoy making sounds. </w:t>
            </w:r>
          </w:p>
          <w:p w14:paraId="5967CD96" w14:textId="2F841EEE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>Join in with songs and rhymes, making some sounds</w:t>
            </w:r>
            <w:r w:rsidR="0002095F">
              <w:rPr>
                <w:rFonts w:ascii="Comic Sans MS" w:hAnsi="Comic Sans MS" w:cstheme="majorHAnsi"/>
                <w:sz w:val="20"/>
                <w:szCs w:val="20"/>
              </w:rPr>
              <w:t>/using a Big Mac</w:t>
            </w: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. </w:t>
            </w:r>
          </w:p>
          <w:p w14:paraId="7E46CC5B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>Make rhythmical and repetitive sounds.</w:t>
            </w:r>
          </w:p>
          <w:p w14:paraId="7D1AA93B" w14:textId="439793CE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>Explore a range of sound</w:t>
            </w:r>
            <w:r w:rsidR="007B6DED">
              <w:rPr>
                <w:rFonts w:ascii="Comic Sans MS" w:hAnsi="Comic Sans MS" w:cstheme="majorHAnsi"/>
                <w:sz w:val="20"/>
                <w:szCs w:val="20"/>
              </w:rPr>
              <w:t xml:space="preserve"> </w:t>
            </w:r>
            <w:r w:rsidRPr="00AA43FD">
              <w:rPr>
                <w:rFonts w:ascii="Comic Sans MS" w:hAnsi="Comic Sans MS" w:cstheme="majorHAnsi"/>
                <w:sz w:val="20"/>
                <w:szCs w:val="20"/>
              </w:rPr>
              <w:t>makers and instruments and play them in different ways.</w:t>
            </w:r>
          </w:p>
          <w:p w14:paraId="02DB251D" w14:textId="40012B92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>Enjoy and take part in action song</w:t>
            </w:r>
            <w:r w:rsidR="0002095F">
              <w:rPr>
                <w:rFonts w:ascii="Comic Sans MS" w:hAnsi="Comic Sans MS" w:cstheme="majorHAnsi"/>
                <w:sz w:val="20"/>
                <w:szCs w:val="20"/>
              </w:rPr>
              <w:t>s.</w:t>
            </w: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. </w:t>
            </w:r>
          </w:p>
          <w:p w14:paraId="2C2B7392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Listen with increased attention to sounds. </w:t>
            </w:r>
          </w:p>
          <w:p w14:paraId="19FD7E10" w14:textId="77777777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and engage in music making and dance, performing solo or in groups. </w:t>
            </w:r>
          </w:p>
          <w:p w14:paraId="2CD9E403" w14:textId="77777777" w:rsidR="002C4AAF" w:rsidRPr="00AA43FD" w:rsidRDefault="002C4AAF" w:rsidP="00687EF0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3EA624D2" w14:textId="77777777" w:rsidR="00C46867" w:rsidRPr="00470DE7" w:rsidRDefault="00C46867" w:rsidP="007B6DED">
      <w:pPr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4DD99DC2" w14:textId="77777777" w:rsidTr="00470DE7">
        <w:tc>
          <w:tcPr>
            <w:tcW w:w="2988" w:type="dxa"/>
            <w:shd w:val="clear" w:color="auto" w:fill="auto"/>
          </w:tcPr>
          <w:p w14:paraId="06DF605D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42807B9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5613403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3B92E2A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0D0D2F3B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2A4CE045" w14:textId="77777777" w:rsidTr="00470DE7">
        <w:tc>
          <w:tcPr>
            <w:tcW w:w="2988" w:type="dxa"/>
            <w:shd w:val="clear" w:color="auto" w:fill="auto"/>
          </w:tcPr>
          <w:p w14:paraId="30860594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2090BA09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B3DB8BE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E54A2F" w14:textId="77777777" w:rsidR="00B57D77" w:rsidRPr="00470DE7" w:rsidRDefault="0073557D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Rhymes they already know</w:t>
            </w:r>
          </w:p>
        </w:tc>
        <w:tc>
          <w:tcPr>
            <w:tcW w:w="2988" w:type="dxa"/>
            <w:shd w:val="clear" w:color="auto" w:fill="auto"/>
          </w:tcPr>
          <w:p w14:paraId="2C5BBBF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5647238F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22C1891" w14:textId="77777777" w:rsidR="00B57D77" w:rsidRPr="00470DE7" w:rsidRDefault="0073557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 range of themed songs.</w:t>
            </w:r>
          </w:p>
        </w:tc>
        <w:tc>
          <w:tcPr>
            <w:tcW w:w="2988" w:type="dxa"/>
            <w:shd w:val="clear" w:color="auto" w:fill="auto"/>
          </w:tcPr>
          <w:p w14:paraId="70B73090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3ECF05DE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2720E24D" w14:textId="77777777" w:rsidR="00B57D77" w:rsidRPr="00470DE7" w:rsidRDefault="0073557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songs, actions and making a choice of song.</w:t>
            </w:r>
          </w:p>
        </w:tc>
        <w:tc>
          <w:tcPr>
            <w:tcW w:w="2988" w:type="dxa"/>
            <w:shd w:val="clear" w:color="auto" w:fill="auto"/>
          </w:tcPr>
          <w:p w14:paraId="339676D8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2E5A1243" w14:textId="77777777" w:rsidR="0073557D" w:rsidRDefault="0073557D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dancing and accompany with instruments.</w:t>
            </w:r>
          </w:p>
          <w:p w14:paraId="507B6D5B" w14:textId="77777777" w:rsidR="00721669" w:rsidRPr="00470DE7" w:rsidRDefault="0072166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2A1F0DCF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04617833" w14:textId="77777777" w:rsidR="008D1606" w:rsidRPr="00470DE7" w:rsidRDefault="0073557D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 to others.</w:t>
            </w:r>
          </w:p>
        </w:tc>
      </w:tr>
    </w:tbl>
    <w:p w14:paraId="62448331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0A74" w14:textId="77777777" w:rsidR="009F3342" w:rsidRDefault="009F3342" w:rsidP="00470DE7">
      <w:pPr>
        <w:spacing w:after="0" w:line="240" w:lineRule="auto"/>
      </w:pPr>
      <w:r>
        <w:separator/>
      </w:r>
    </w:p>
  </w:endnote>
  <w:endnote w:type="continuationSeparator" w:id="0">
    <w:p w14:paraId="0C0B6E2D" w14:textId="77777777" w:rsidR="009F3342" w:rsidRDefault="009F3342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FB2D" w14:textId="77777777" w:rsidR="009F3342" w:rsidRDefault="009F3342" w:rsidP="00470DE7">
      <w:pPr>
        <w:spacing w:after="0" w:line="240" w:lineRule="auto"/>
      </w:pPr>
      <w:r>
        <w:separator/>
      </w:r>
    </w:p>
  </w:footnote>
  <w:footnote w:type="continuationSeparator" w:id="0">
    <w:p w14:paraId="32665B8F" w14:textId="77777777" w:rsidR="009F3342" w:rsidRDefault="009F3342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1457" w14:textId="77777777" w:rsidR="009F3342" w:rsidRDefault="009F3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5A14"/>
    <w:multiLevelType w:val="hybridMultilevel"/>
    <w:tmpl w:val="029E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095F"/>
    <w:rsid w:val="001542AF"/>
    <w:rsid w:val="001D7295"/>
    <w:rsid w:val="002C4AAF"/>
    <w:rsid w:val="00434990"/>
    <w:rsid w:val="00470DE7"/>
    <w:rsid w:val="00497491"/>
    <w:rsid w:val="004E518D"/>
    <w:rsid w:val="00512403"/>
    <w:rsid w:val="0055157A"/>
    <w:rsid w:val="005D41E2"/>
    <w:rsid w:val="005E1B78"/>
    <w:rsid w:val="005F556D"/>
    <w:rsid w:val="00630686"/>
    <w:rsid w:val="00687EF0"/>
    <w:rsid w:val="006D078D"/>
    <w:rsid w:val="00721669"/>
    <w:rsid w:val="0073557D"/>
    <w:rsid w:val="0074754A"/>
    <w:rsid w:val="007B6DED"/>
    <w:rsid w:val="007B7A6A"/>
    <w:rsid w:val="007C0FC5"/>
    <w:rsid w:val="008B07D4"/>
    <w:rsid w:val="008C60BA"/>
    <w:rsid w:val="008D1606"/>
    <w:rsid w:val="008D4944"/>
    <w:rsid w:val="009104C1"/>
    <w:rsid w:val="00982B89"/>
    <w:rsid w:val="009F3342"/>
    <w:rsid w:val="00AA43FD"/>
    <w:rsid w:val="00B324B7"/>
    <w:rsid w:val="00B57D77"/>
    <w:rsid w:val="00C46867"/>
    <w:rsid w:val="00C5585C"/>
    <w:rsid w:val="00E007B9"/>
    <w:rsid w:val="00E12985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244C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Miss C. Jervis</cp:lastModifiedBy>
  <cp:revision>2</cp:revision>
  <dcterms:created xsi:type="dcterms:W3CDTF">2023-08-30T15:59:00Z</dcterms:created>
  <dcterms:modified xsi:type="dcterms:W3CDTF">2023-08-30T15:59:00Z</dcterms:modified>
</cp:coreProperties>
</file>