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A04A9" w14:textId="4CEEE9E3" w:rsidR="00327522" w:rsidRPr="008915BD" w:rsidRDefault="000C240F" w:rsidP="00C66172">
      <w:pPr>
        <w:rPr>
          <w:rFonts w:ascii="Comic Sans MS" w:hAnsi="Comic Sans MS"/>
          <w:sz w:val="28"/>
          <w:szCs w:val="28"/>
        </w:rPr>
      </w:pPr>
      <w:r w:rsidRPr="008915BD">
        <w:rPr>
          <w:rFonts w:ascii="Comic Sans MS" w:hAnsi="Comic Sans MS"/>
          <w:sz w:val="28"/>
          <w:szCs w:val="28"/>
        </w:rPr>
        <w:t>Butterflies class English overview</w:t>
      </w:r>
      <w:r w:rsidR="008915BD" w:rsidRPr="008915BD">
        <w:rPr>
          <w:rFonts w:ascii="Comic Sans MS" w:hAnsi="Comic Sans MS"/>
          <w:sz w:val="28"/>
          <w:szCs w:val="28"/>
        </w:rPr>
        <w:t xml:space="preserve"> 23-24</w:t>
      </w:r>
    </w:p>
    <w:tbl>
      <w:tblPr>
        <w:tblStyle w:val="TableGrid"/>
        <w:tblW w:w="16006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442"/>
        <w:gridCol w:w="1120"/>
        <w:gridCol w:w="1120"/>
        <w:gridCol w:w="1120"/>
        <w:gridCol w:w="1120"/>
        <w:gridCol w:w="1121"/>
        <w:gridCol w:w="1120"/>
        <w:gridCol w:w="1120"/>
        <w:gridCol w:w="1120"/>
        <w:gridCol w:w="1121"/>
        <w:gridCol w:w="1121"/>
        <w:gridCol w:w="1120"/>
        <w:gridCol w:w="1120"/>
        <w:gridCol w:w="1121"/>
      </w:tblGrid>
      <w:tr w:rsidR="0064715B" w14:paraId="0E661286" w14:textId="0CFF15F2" w:rsidTr="008B59EA">
        <w:trPr>
          <w:trHeight w:val="511"/>
        </w:trPr>
        <w:tc>
          <w:tcPr>
            <w:tcW w:w="1442" w:type="dxa"/>
          </w:tcPr>
          <w:p w14:paraId="1E1758E0" w14:textId="21317577" w:rsidR="00A02F32" w:rsidRDefault="00A02F32" w:rsidP="00C66172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Term</w:t>
            </w:r>
          </w:p>
        </w:tc>
        <w:tc>
          <w:tcPr>
            <w:tcW w:w="1120" w:type="dxa"/>
          </w:tcPr>
          <w:p w14:paraId="00B9532F" w14:textId="4EB981EC" w:rsidR="00A02F32" w:rsidRDefault="00A02F32" w:rsidP="00C66172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</w:t>
            </w:r>
          </w:p>
        </w:tc>
        <w:tc>
          <w:tcPr>
            <w:tcW w:w="1120" w:type="dxa"/>
          </w:tcPr>
          <w:p w14:paraId="60B8E254" w14:textId="3DBA1134" w:rsidR="00A02F32" w:rsidRDefault="00A02F32" w:rsidP="00C66172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2</w:t>
            </w:r>
          </w:p>
        </w:tc>
        <w:tc>
          <w:tcPr>
            <w:tcW w:w="1120" w:type="dxa"/>
          </w:tcPr>
          <w:p w14:paraId="2FCF8975" w14:textId="2632C2E5" w:rsidR="00A02F32" w:rsidRDefault="00A02F32" w:rsidP="00C66172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3</w:t>
            </w:r>
          </w:p>
        </w:tc>
        <w:tc>
          <w:tcPr>
            <w:tcW w:w="1120" w:type="dxa"/>
          </w:tcPr>
          <w:p w14:paraId="47D923BF" w14:textId="046B9E37" w:rsidR="00A02F32" w:rsidRDefault="00A02F32" w:rsidP="00C66172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4</w:t>
            </w:r>
          </w:p>
        </w:tc>
        <w:tc>
          <w:tcPr>
            <w:tcW w:w="1121" w:type="dxa"/>
          </w:tcPr>
          <w:p w14:paraId="703D32D8" w14:textId="0C1FB737" w:rsidR="00A02F32" w:rsidRDefault="00A02F32" w:rsidP="00C66172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5</w:t>
            </w:r>
          </w:p>
        </w:tc>
        <w:tc>
          <w:tcPr>
            <w:tcW w:w="1120" w:type="dxa"/>
          </w:tcPr>
          <w:p w14:paraId="76D48E36" w14:textId="37C45EAC" w:rsidR="00A02F32" w:rsidRDefault="00A02F32" w:rsidP="00C66172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6</w:t>
            </w:r>
          </w:p>
        </w:tc>
        <w:tc>
          <w:tcPr>
            <w:tcW w:w="1120" w:type="dxa"/>
          </w:tcPr>
          <w:p w14:paraId="5360B6A9" w14:textId="0370ADFA" w:rsidR="00A02F32" w:rsidRDefault="00A02F32" w:rsidP="00C66172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7</w:t>
            </w:r>
          </w:p>
        </w:tc>
        <w:tc>
          <w:tcPr>
            <w:tcW w:w="1120" w:type="dxa"/>
          </w:tcPr>
          <w:p w14:paraId="404C53C7" w14:textId="14CEF9DC" w:rsidR="00A02F32" w:rsidRDefault="00A02F32" w:rsidP="00C66172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8</w:t>
            </w:r>
          </w:p>
        </w:tc>
        <w:tc>
          <w:tcPr>
            <w:tcW w:w="1121" w:type="dxa"/>
          </w:tcPr>
          <w:p w14:paraId="4B36BFBA" w14:textId="63541C93" w:rsidR="00A02F32" w:rsidRDefault="00A02F32" w:rsidP="00C66172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9</w:t>
            </w:r>
          </w:p>
        </w:tc>
        <w:tc>
          <w:tcPr>
            <w:tcW w:w="1121" w:type="dxa"/>
          </w:tcPr>
          <w:p w14:paraId="4ED6F485" w14:textId="14120E51" w:rsidR="00A02F32" w:rsidRDefault="00A02F32" w:rsidP="00C66172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10</w:t>
            </w:r>
          </w:p>
        </w:tc>
        <w:tc>
          <w:tcPr>
            <w:tcW w:w="1120" w:type="dxa"/>
          </w:tcPr>
          <w:p w14:paraId="20D489DE" w14:textId="2ACCD37B" w:rsidR="00A02F32" w:rsidRDefault="00A02F32" w:rsidP="00C66172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11</w:t>
            </w:r>
          </w:p>
        </w:tc>
        <w:tc>
          <w:tcPr>
            <w:tcW w:w="1120" w:type="dxa"/>
          </w:tcPr>
          <w:p w14:paraId="54C71268" w14:textId="572337BE" w:rsidR="00A02F32" w:rsidRDefault="00A02F32" w:rsidP="00C66172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12</w:t>
            </w:r>
          </w:p>
        </w:tc>
        <w:tc>
          <w:tcPr>
            <w:tcW w:w="1121" w:type="dxa"/>
          </w:tcPr>
          <w:p w14:paraId="30F99C96" w14:textId="0FF3F992" w:rsidR="00A02F32" w:rsidRDefault="00A02F32" w:rsidP="00C66172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13</w:t>
            </w:r>
          </w:p>
        </w:tc>
      </w:tr>
      <w:tr w:rsidR="00C729F0" w14:paraId="13B50152" w14:textId="72F8FEC1" w:rsidTr="008B59EA">
        <w:trPr>
          <w:trHeight w:val="498"/>
        </w:trPr>
        <w:tc>
          <w:tcPr>
            <w:tcW w:w="1442" w:type="dxa"/>
          </w:tcPr>
          <w:p w14:paraId="6C2729B7" w14:textId="77777777" w:rsidR="00C729F0" w:rsidRDefault="00C729F0" w:rsidP="00C66172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Autumn</w:t>
            </w:r>
          </w:p>
          <w:p w14:paraId="7CE14AE2" w14:textId="0D39A67B" w:rsidR="0028123D" w:rsidRDefault="0028123D" w:rsidP="00C66172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Weather + Seasons</w:t>
            </w:r>
          </w:p>
        </w:tc>
        <w:tc>
          <w:tcPr>
            <w:tcW w:w="2240" w:type="dxa"/>
            <w:gridSpan w:val="2"/>
          </w:tcPr>
          <w:p w14:paraId="078F76F7" w14:textId="7901708B" w:rsidR="00C729F0" w:rsidRPr="0028123D" w:rsidRDefault="00C729F0" w:rsidP="00C66172">
            <w:pPr>
              <w:rPr>
                <w:rFonts w:ascii="Comic Sans MS" w:hAnsi="Comic Sans MS"/>
                <w:sz w:val="18"/>
                <w:szCs w:val="18"/>
              </w:rPr>
            </w:pPr>
            <w:r w:rsidRPr="0028123D">
              <w:rPr>
                <w:rFonts w:ascii="Comic Sans MS" w:hAnsi="Comic Sans MS"/>
                <w:sz w:val="18"/>
                <w:szCs w:val="18"/>
              </w:rPr>
              <w:t>Tap the magic tree</w:t>
            </w:r>
            <w:r w:rsidR="009A3BB5">
              <w:rPr>
                <w:rFonts w:ascii="Comic Sans MS" w:hAnsi="Comic Sans MS"/>
                <w:sz w:val="18"/>
                <w:szCs w:val="18"/>
              </w:rPr>
              <w:t xml:space="preserve"> – Christie Matheson</w:t>
            </w:r>
          </w:p>
        </w:tc>
        <w:tc>
          <w:tcPr>
            <w:tcW w:w="2240" w:type="dxa"/>
            <w:gridSpan w:val="2"/>
          </w:tcPr>
          <w:p w14:paraId="40AB4874" w14:textId="1EC04450" w:rsidR="00C729F0" w:rsidRPr="0028123D" w:rsidRDefault="00C729F0" w:rsidP="00C66172">
            <w:pPr>
              <w:rPr>
                <w:rFonts w:ascii="Comic Sans MS" w:hAnsi="Comic Sans MS"/>
                <w:sz w:val="18"/>
                <w:szCs w:val="18"/>
              </w:rPr>
            </w:pPr>
            <w:r w:rsidRPr="0028123D">
              <w:rPr>
                <w:rFonts w:ascii="Comic Sans MS" w:hAnsi="Comic Sans MS"/>
                <w:sz w:val="18"/>
                <w:szCs w:val="18"/>
              </w:rPr>
              <w:t>What makes a shadow – Clyde Robert Bulla</w:t>
            </w:r>
          </w:p>
        </w:tc>
        <w:tc>
          <w:tcPr>
            <w:tcW w:w="2241" w:type="dxa"/>
            <w:gridSpan w:val="2"/>
          </w:tcPr>
          <w:p w14:paraId="63209689" w14:textId="12C102EB" w:rsidR="00C729F0" w:rsidRPr="0028123D" w:rsidRDefault="00C729F0" w:rsidP="00C66172">
            <w:pPr>
              <w:rPr>
                <w:rFonts w:ascii="Comic Sans MS" w:hAnsi="Comic Sans MS"/>
                <w:sz w:val="18"/>
                <w:szCs w:val="18"/>
              </w:rPr>
            </w:pPr>
            <w:r w:rsidRPr="0028123D">
              <w:rPr>
                <w:rFonts w:ascii="Comic Sans MS" w:hAnsi="Comic Sans MS"/>
                <w:sz w:val="18"/>
                <w:szCs w:val="18"/>
              </w:rPr>
              <w:t>After the Storm – Nick Butterworth</w:t>
            </w:r>
          </w:p>
        </w:tc>
        <w:tc>
          <w:tcPr>
            <w:tcW w:w="1120" w:type="dxa"/>
            <w:tcBorders>
              <w:right w:val="double" w:sz="12" w:space="0" w:color="auto"/>
            </w:tcBorders>
          </w:tcPr>
          <w:p w14:paraId="743C000D" w14:textId="6293B7AA" w:rsidR="00C729F0" w:rsidRPr="0028123D" w:rsidRDefault="00C729F0" w:rsidP="00C66172">
            <w:pPr>
              <w:rPr>
                <w:rFonts w:ascii="Comic Sans MS" w:hAnsi="Comic Sans MS"/>
                <w:sz w:val="18"/>
                <w:szCs w:val="18"/>
              </w:rPr>
            </w:pPr>
            <w:r w:rsidRPr="0028123D">
              <w:rPr>
                <w:rFonts w:ascii="Comic Sans MS" w:hAnsi="Comic Sans MS"/>
                <w:sz w:val="18"/>
                <w:szCs w:val="18"/>
              </w:rPr>
              <w:t>Halloween</w:t>
            </w:r>
          </w:p>
        </w:tc>
        <w:tc>
          <w:tcPr>
            <w:tcW w:w="1120" w:type="dxa"/>
            <w:tcBorders>
              <w:left w:val="double" w:sz="12" w:space="0" w:color="auto"/>
            </w:tcBorders>
          </w:tcPr>
          <w:p w14:paraId="3CDADD59" w14:textId="261AC789" w:rsidR="00C729F0" w:rsidRPr="0028123D" w:rsidRDefault="00C729F0" w:rsidP="00C66172">
            <w:pPr>
              <w:rPr>
                <w:rFonts w:ascii="Comic Sans MS" w:hAnsi="Comic Sans MS"/>
                <w:sz w:val="18"/>
                <w:szCs w:val="18"/>
              </w:rPr>
            </w:pPr>
            <w:r w:rsidRPr="0028123D">
              <w:rPr>
                <w:rFonts w:ascii="Comic Sans MS" w:hAnsi="Comic Sans MS"/>
                <w:sz w:val="18"/>
                <w:szCs w:val="18"/>
              </w:rPr>
              <w:t>Bonfire night</w:t>
            </w:r>
          </w:p>
        </w:tc>
        <w:tc>
          <w:tcPr>
            <w:tcW w:w="2242" w:type="dxa"/>
            <w:gridSpan w:val="2"/>
          </w:tcPr>
          <w:p w14:paraId="7ABFD33D" w14:textId="1E8E500E" w:rsidR="00C729F0" w:rsidRPr="0028123D" w:rsidRDefault="00C729F0" w:rsidP="00C66172">
            <w:pPr>
              <w:rPr>
                <w:rFonts w:ascii="Comic Sans MS" w:hAnsi="Comic Sans MS"/>
                <w:sz w:val="18"/>
                <w:szCs w:val="18"/>
              </w:rPr>
            </w:pPr>
            <w:r w:rsidRPr="0028123D">
              <w:rPr>
                <w:rFonts w:ascii="Comic Sans MS" w:hAnsi="Comic Sans MS"/>
                <w:sz w:val="18"/>
                <w:szCs w:val="18"/>
              </w:rPr>
              <w:t>Class story about the weather</w:t>
            </w:r>
          </w:p>
        </w:tc>
        <w:tc>
          <w:tcPr>
            <w:tcW w:w="2240" w:type="dxa"/>
            <w:gridSpan w:val="2"/>
          </w:tcPr>
          <w:p w14:paraId="2414143A" w14:textId="6437447D" w:rsidR="00C729F0" w:rsidRPr="0028123D" w:rsidRDefault="00C729F0" w:rsidP="00C66172">
            <w:pPr>
              <w:rPr>
                <w:rFonts w:ascii="Comic Sans MS" w:hAnsi="Comic Sans MS"/>
                <w:sz w:val="18"/>
                <w:szCs w:val="18"/>
              </w:rPr>
            </w:pPr>
            <w:r w:rsidRPr="0028123D">
              <w:rPr>
                <w:rFonts w:ascii="Comic Sans MS" w:hAnsi="Comic Sans MS"/>
                <w:sz w:val="18"/>
                <w:szCs w:val="18"/>
              </w:rPr>
              <w:t>Bear Snores On – Karma Wilson</w:t>
            </w:r>
          </w:p>
        </w:tc>
        <w:tc>
          <w:tcPr>
            <w:tcW w:w="1121" w:type="dxa"/>
          </w:tcPr>
          <w:p w14:paraId="55523144" w14:textId="494B91CB" w:rsidR="00C729F0" w:rsidRPr="0028123D" w:rsidRDefault="00C729F0" w:rsidP="00C66172">
            <w:pPr>
              <w:rPr>
                <w:rFonts w:ascii="Comic Sans MS" w:hAnsi="Comic Sans MS"/>
                <w:sz w:val="18"/>
                <w:szCs w:val="18"/>
              </w:rPr>
            </w:pPr>
            <w:r w:rsidRPr="0028123D">
              <w:rPr>
                <w:rFonts w:ascii="Comic Sans MS" w:hAnsi="Comic Sans MS"/>
                <w:sz w:val="18"/>
                <w:szCs w:val="18"/>
              </w:rPr>
              <w:t>Christmas</w:t>
            </w:r>
          </w:p>
        </w:tc>
      </w:tr>
      <w:tr w:rsidR="008B59EA" w14:paraId="61A67B8C" w14:textId="4D38E0FC" w:rsidTr="008B59EA">
        <w:trPr>
          <w:trHeight w:val="511"/>
        </w:trPr>
        <w:tc>
          <w:tcPr>
            <w:tcW w:w="1442" w:type="dxa"/>
          </w:tcPr>
          <w:p w14:paraId="60148881" w14:textId="77777777" w:rsidR="008B59EA" w:rsidRDefault="008B59EA" w:rsidP="00C66172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Spring</w:t>
            </w:r>
          </w:p>
          <w:p w14:paraId="220051BA" w14:textId="2516C0FD" w:rsidR="008B59EA" w:rsidRDefault="008B59EA" w:rsidP="00C66172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Kings and Queens</w:t>
            </w:r>
          </w:p>
        </w:tc>
        <w:tc>
          <w:tcPr>
            <w:tcW w:w="1120" w:type="dxa"/>
          </w:tcPr>
          <w:p w14:paraId="014C031F" w14:textId="1703D0C8" w:rsidR="008B59EA" w:rsidRPr="0028123D" w:rsidRDefault="008B59EA" w:rsidP="00C66172">
            <w:pPr>
              <w:rPr>
                <w:rFonts w:ascii="Comic Sans MS" w:hAnsi="Comic Sans MS"/>
                <w:sz w:val="18"/>
                <w:szCs w:val="18"/>
              </w:rPr>
            </w:pPr>
            <w:r w:rsidRPr="0028123D">
              <w:rPr>
                <w:rFonts w:ascii="Comic Sans MS" w:hAnsi="Comic Sans MS"/>
                <w:sz w:val="18"/>
                <w:szCs w:val="18"/>
              </w:rPr>
              <w:t>Poetry</w:t>
            </w:r>
          </w:p>
        </w:tc>
        <w:tc>
          <w:tcPr>
            <w:tcW w:w="1120" w:type="dxa"/>
          </w:tcPr>
          <w:p w14:paraId="5154B200" w14:textId="77777777" w:rsidR="008B59EA" w:rsidRDefault="008B59EA" w:rsidP="00C6617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Poem</w:t>
            </w:r>
          </w:p>
          <w:p w14:paraId="5C2078BA" w14:textId="4FB4CEE4" w:rsidR="008B59EA" w:rsidRPr="0028123D" w:rsidRDefault="008B59EA" w:rsidP="00C6617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If I were King – A.A. Milne</w:t>
            </w:r>
          </w:p>
        </w:tc>
        <w:tc>
          <w:tcPr>
            <w:tcW w:w="2240" w:type="dxa"/>
            <w:gridSpan w:val="2"/>
          </w:tcPr>
          <w:p w14:paraId="5DCF7F9C" w14:textId="18458EA3" w:rsidR="008B59EA" w:rsidRPr="0028123D" w:rsidRDefault="008B59EA" w:rsidP="00C66172">
            <w:pPr>
              <w:rPr>
                <w:rFonts w:ascii="Comic Sans MS" w:hAnsi="Comic Sans MS"/>
                <w:sz w:val="18"/>
                <w:szCs w:val="18"/>
              </w:rPr>
            </w:pPr>
            <w:r w:rsidRPr="0028123D">
              <w:rPr>
                <w:rFonts w:ascii="Comic Sans MS" w:hAnsi="Comic Sans MS"/>
                <w:sz w:val="18"/>
                <w:szCs w:val="18"/>
              </w:rPr>
              <w:t>What the Ladybird Heard – Julia Donaldson</w:t>
            </w:r>
          </w:p>
        </w:tc>
        <w:tc>
          <w:tcPr>
            <w:tcW w:w="1121" w:type="dxa"/>
            <w:tcBorders>
              <w:right w:val="double" w:sz="12" w:space="0" w:color="auto"/>
            </w:tcBorders>
          </w:tcPr>
          <w:p w14:paraId="3C179EAD" w14:textId="77777777" w:rsidR="008B59EA" w:rsidRDefault="008B59EA" w:rsidP="00C6617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Poem</w:t>
            </w:r>
          </w:p>
          <w:p w14:paraId="7C5F76D5" w14:textId="12D805AD" w:rsidR="008B59EA" w:rsidRPr="0028123D" w:rsidRDefault="008B59EA" w:rsidP="00C6617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Pussycat, Pussycat</w:t>
            </w:r>
          </w:p>
        </w:tc>
        <w:tc>
          <w:tcPr>
            <w:tcW w:w="2240" w:type="dxa"/>
            <w:gridSpan w:val="2"/>
            <w:tcBorders>
              <w:left w:val="double" w:sz="12" w:space="0" w:color="auto"/>
            </w:tcBorders>
          </w:tcPr>
          <w:p w14:paraId="51737EC6" w14:textId="26528520" w:rsidR="008B59EA" w:rsidRPr="0028123D" w:rsidRDefault="008B59EA" w:rsidP="00C66172">
            <w:pPr>
              <w:rPr>
                <w:rFonts w:ascii="Comic Sans MS" w:hAnsi="Comic Sans MS"/>
                <w:sz w:val="18"/>
                <w:szCs w:val="18"/>
              </w:rPr>
            </w:pPr>
            <w:r w:rsidRPr="0028123D">
              <w:rPr>
                <w:rFonts w:ascii="Comic Sans MS" w:hAnsi="Comic Sans MS"/>
                <w:sz w:val="18"/>
                <w:szCs w:val="18"/>
              </w:rPr>
              <w:t>Paddington at the palace</w:t>
            </w:r>
            <w:r>
              <w:rPr>
                <w:rFonts w:ascii="Comic Sans MS" w:hAnsi="Comic Sans MS"/>
                <w:sz w:val="18"/>
                <w:szCs w:val="18"/>
              </w:rPr>
              <w:t xml:space="preserve"> – Michael Bond</w:t>
            </w:r>
          </w:p>
        </w:tc>
        <w:tc>
          <w:tcPr>
            <w:tcW w:w="2241" w:type="dxa"/>
            <w:gridSpan w:val="2"/>
          </w:tcPr>
          <w:p w14:paraId="71B54A23" w14:textId="77777777" w:rsidR="008B59EA" w:rsidRPr="0028123D" w:rsidRDefault="008B59EA" w:rsidP="00C6617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Where the Wild Things Are – Maurice Sendak</w:t>
            </w:r>
          </w:p>
        </w:tc>
        <w:tc>
          <w:tcPr>
            <w:tcW w:w="1121" w:type="dxa"/>
          </w:tcPr>
          <w:p w14:paraId="22A0288C" w14:textId="77777777" w:rsidR="008B59EA" w:rsidRDefault="008B59EA" w:rsidP="008B59E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Poem</w:t>
            </w:r>
          </w:p>
          <w:p w14:paraId="295A0FAB" w14:textId="718EC982" w:rsidR="008B59EA" w:rsidRPr="0028123D" w:rsidRDefault="008B59EA" w:rsidP="00C6617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Easter</w:t>
            </w:r>
          </w:p>
        </w:tc>
        <w:tc>
          <w:tcPr>
            <w:tcW w:w="1120" w:type="dxa"/>
            <w:shd w:val="clear" w:color="auto" w:fill="BFBFBF" w:themeFill="background1" w:themeFillShade="BF"/>
          </w:tcPr>
          <w:p w14:paraId="35404B4F" w14:textId="77777777" w:rsidR="008B59EA" w:rsidRPr="0028123D" w:rsidRDefault="008B59EA" w:rsidP="00C66172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BFBFBF" w:themeFill="background1" w:themeFillShade="BF"/>
          </w:tcPr>
          <w:p w14:paraId="36151D2E" w14:textId="77777777" w:rsidR="008B59EA" w:rsidRPr="0028123D" w:rsidRDefault="008B59EA" w:rsidP="00C66172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121" w:type="dxa"/>
            <w:shd w:val="clear" w:color="auto" w:fill="BFBFBF" w:themeFill="background1" w:themeFillShade="BF"/>
          </w:tcPr>
          <w:p w14:paraId="1A1BF0E0" w14:textId="77777777" w:rsidR="008B59EA" w:rsidRPr="0028123D" w:rsidRDefault="008B59EA" w:rsidP="00C66172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E665A4" w14:paraId="6A6270B5" w14:textId="3CF4863C" w:rsidTr="009C5DAA">
        <w:trPr>
          <w:trHeight w:val="511"/>
        </w:trPr>
        <w:tc>
          <w:tcPr>
            <w:tcW w:w="1442" w:type="dxa"/>
          </w:tcPr>
          <w:p w14:paraId="2FD5D22C" w14:textId="77777777" w:rsidR="00E665A4" w:rsidRDefault="00E665A4" w:rsidP="00C66172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Summer</w:t>
            </w:r>
          </w:p>
          <w:p w14:paraId="4ADE9E73" w14:textId="034A84BD" w:rsidR="00E665A4" w:rsidRDefault="00E665A4" w:rsidP="00C66172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Minibeasts</w:t>
            </w:r>
          </w:p>
        </w:tc>
        <w:tc>
          <w:tcPr>
            <w:tcW w:w="2240" w:type="dxa"/>
            <w:gridSpan w:val="2"/>
          </w:tcPr>
          <w:p w14:paraId="72F63EAD" w14:textId="5CF1204A" w:rsidR="00E665A4" w:rsidRPr="0028123D" w:rsidRDefault="00E665A4" w:rsidP="00C6617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Minibeast Bop – Tony Mitton</w:t>
            </w:r>
          </w:p>
        </w:tc>
        <w:tc>
          <w:tcPr>
            <w:tcW w:w="2240" w:type="dxa"/>
            <w:gridSpan w:val="2"/>
          </w:tcPr>
          <w:p w14:paraId="11AB5DD2" w14:textId="7D038A92" w:rsidR="00E665A4" w:rsidRPr="0028123D" w:rsidRDefault="00E665A4" w:rsidP="00C66172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>
              <w:rPr>
                <w:rFonts w:ascii="Comic Sans MS" w:hAnsi="Comic Sans MS"/>
                <w:sz w:val="18"/>
                <w:szCs w:val="18"/>
              </w:rPr>
              <w:t>Superworm</w:t>
            </w:r>
            <w:proofErr w:type="spellEnd"/>
            <w:r w:rsidR="009A3BB5">
              <w:rPr>
                <w:rFonts w:ascii="Comic Sans MS" w:hAnsi="Comic Sans MS"/>
                <w:sz w:val="18"/>
                <w:szCs w:val="18"/>
              </w:rPr>
              <w:t xml:space="preserve"> – Julia Donaldson</w:t>
            </w:r>
          </w:p>
        </w:tc>
        <w:tc>
          <w:tcPr>
            <w:tcW w:w="2241" w:type="dxa"/>
            <w:gridSpan w:val="2"/>
          </w:tcPr>
          <w:p w14:paraId="4D236804" w14:textId="6155B90C" w:rsidR="00E665A4" w:rsidRPr="0028123D" w:rsidRDefault="00E665A4" w:rsidP="00C6617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The Bad</w:t>
            </w:r>
            <w:r w:rsidR="009A3BB5">
              <w:rPr>
                <w:rFonts w:ascii="Comic Sans MS" w:hAnsi="Comic Sans MS"/>
                <w:sz w:val="18"/>
                <w:szCs w:val="18"/>
              </w:rPr>
              <w:t>-</w:t>
            </w:r>
            <w:r>
              <w:rPr>
                <w:rFonts w:ascii="Comic Sans MS" w:hAnsi="Comic Sans MS"/>
                <w:sz w:val="18"/>
                <w:szCs w:val="18"/>
              </w:rPr>
              <w:t>Tempered Ladybird</w:t>
            </w:r>
            <w:r w:rsidR="009A3BB5">
              <w:rPr>
                <w:rFonts w:ascii="Comic Sans MS" w:hAnsi="Comic Sans MS"/>
                <w:sz w:val="18"/>
                <w:szCs w:val="18"/>
              </w:rPr>
              <w:t xml:space="preserve"> – Eric Carle</w:t>
            </w:r>
          </w:p>
        </w:tc>
        <w:tc>
          <w:tcPr>
            <w:tcW w:w="1120" w:type="dxa"/>
            <w:tcBorders>
              <w:right w:val="double" w:sz="12" w:space="0" w:color="auto"/>
            </w:tcBorders>
          </w:tcPr>
          <w:p w14:paraId="1735C32F" w14:textId="77777777" w:rsidR="00E665A4" w:rsidRDefault="00E665A4" w:rsidP="00C6617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Factual insect book</w:t>
            </w:r>
          </w:p>
          <w:p w14:paraId="625A3718" w14:textId="11DAEFFF" w:rsidR="009A3BB5" w:rsidRPr="0028123D" w:rsidRDefault="009A3BB5" w:rsidP="00C66172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tcBorders>
              <w:left w:val="double" w:sz="12" w:space="0" w:color="auto"/>
            </w:tcBorders>
          </w:tcPr>
          <w:p w14:paraId="41014FE2" w14:textId="46CA2A17" w:rsidR="00E665A4" w:rsidRPr="0028123D" w:rsidRDefault="00E665A4" w:rsidP="00C6617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Stomp</w:t>
            </w:r>
            <w:r w:rsidR="009A3BB5">
              <w:rPr>
                <w:rFonts w:ascii="Comic Sans MS" w:hAnsi="Comic Sans MS"/>
                <w:sz w:val="18"/>
                <w:szCs w:val="18"/>
              </w:rPr>
              <w:t xml:space="preserve"> – Jeanne Willis</w:t>
            </w:r>
          </w:p>
        </w:tc>
        <w:tc>
          <w:tcPr>
            <w:tcW w:w="2241" w:type="dxa"/>
            <w:gridSpan w:val="2"/>
          </w:tcPr>
          <w:p w14:paraId="594CD038" w14:textId="52C2AFB1" w:rsidR="00E665A4" w:rsidRPr="0028123D" w:rsidRDefault="00E665A4" w:rsidP="00C6617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The last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Noo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Noo</w:t>
            </w:r>
            <w:proofErr w:type="spellEnd"/>
            <w:r w:rsidR="009A3BB5">
              <w:rPr>
                <w:rFonts w:ascii="Comic Sans MS" w:hAnsi="Comic Sans MS"/>
                <w:sz w:val="18"/>
                <w:szCs w:val="18"/>
              </w:rPr>
              <w:t xml:space="preserve"> – Jill Murphy</w:t>
            </w:r>
          </w:p>
        </w:tc>
        <w:tc>
          <w:tcPr>
            <w:tcW w:w="2241" w:type="dxa"/>
            <w:gridSpan w:val="2"/>
          </w:tcPr>
          <w:p w14:paraId="0BCE82DE" w14:textId="34AF4CA9" w:rsidR="00E665A4" w:rsidRPr="0028123D" w:rsidRDefault="00E665A4" w:rsidP="00C6617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 Dragon on the Doorstep</w:t>
            </w:r>
            <w:r w:rsidR="00D43B12">
              <w:rPr>
                <w:rFonts w:ascii="Comic Sans MS" w:hAnsi="Comic Sans MS"/>
                <w:sz w:val="18"/>
                <w:szCs w:val="18"/>
              </w:rPr>
              <w:t xml:space="preserve"> – Barefoot Books</w:t>
            </w:r>
          </w:p>
        </w:tc>
      </w:tr>
    </w:tbl>
    <w:p w14:paraId="18E9DAD4" w14:textId="77777777" w:rsidR="00A02F32" w:rsidRPr="00841123" w:rsidRDefault="00A02F32" w:rsidP="00C66172">
      <w:pPr>
        <w:rPr>
          <w:rFonts w:ascii="Arial Rounded MT Bold" w:hAnsi="Arial Rounded MT Bold"/>
        </w:rPr>
      </w:pPr>
    </w:p>
    <w:tbl>
      <w:tblPr>
        <w:tblW w:w="16110" w:type="dxa"/>
        <w:tblInd w:w="-1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10"/>
        <w:gridCol w:w="2340"/>
        <w:gridCol w:w="1969"/>
        <w:gridCol w:w="1388"/>
        <w:gridCol w:w="3119"/>
        <w:gridCol w:w="737"/>
        <w:gridCol w:w="4791"/>
        <w:gridCol w:w="29"/>
        <w:gridCol w:w="27"/>
      </w:tblGrid>
      <w:tr w:rsidR="00545CCA" w:rsidRPr="003F048F" w14:paraId="2E687AD9" w14:textId="77777777" w:rsidTr="0084482C">
        <w:tc>
          <w:tcPr>
            <w:tcW w:w="1710" w:type="dxa"/>
          </w:tcPr>
          <w:p w14:paraId="4F8DECA3" w14:textId="77777777" w:rsidR="00545CCA" w:rsidRPr="003F048F" w:rsidRDefault="00545CCA" w:rsidP="003F048F">
            <w:pPr>
              <w:spacing w:after="0" w:line="240" w:lineRule="auto"/>
            </w:pPr>
            <w:r w:rsidRPr="003F048F">
              <w:t>Communication</w:t>
            </w:r>
          </w:p>
        </w:tc>
        <w:tc>
          <w:tcPr>
            <w:tcW w:w="14400" w:type="dxa"/>
            <w:gridSpan w:val="8"/>
            <w:shd w:val="clear" w:color="auto" w:fill="B8CCE4"/>
          </w:tcPr>
          <w:p w14:paraId="12BBFA11" w14:textId="77777777" w:rsidR="00545CCA" w:rsidRPr="003F048F" w:rsidRDefault="00545CCA" w:rsidP="003F048F">
            <w:pPr>
              <w:spacing w:after="0" w:line="240" w:lineRule="auto"/>
            </w:pPr>
            <w:r w:rsidRPr="003F048F">
              <w:t xml:space="preserve">Use of symbols                       </w:t>
            </w:r>
          </w:p>
          <w:p w14:paraId="50751147" w14:textId="77777777" w:rsidR="00545CCA" w:rsidRPr="003F048F" w:rsidRDefault="00545CCA" w:rsidP="003F048F">
            <w:pPr>
              <w:spacing w:after="0" w:line="240" w:lineRule="auto"/>
            </w:pPr>
            <w:r w:rsidRPr="003F048F">
              <w:t>Use of PECs</w:t>
            </w:r>
            <w:r w:rsidR="00E70788">
              <w:t xml:space="preserve"> and GRID</w:t>
            </w:r>
            <w:r w:rsidRPr="003F048F">
              <w:t xml:space="preserve">         </w:t>
            </w:r>
          </w:p>
          <w:p w14:paraId="3624A5FD" w14:textId="77777777" w:rsidR="00545CCA" w:rsidRDefault="00545CCA" w:rsidP="003F048F">
            <w:pPr>
              <w:spacing w:after="0" w:line="240" w:lineRule="auto"/>
            </w:pPr>
            <w:r w:rsidRPr="003F048F">
              <w:t>Use of sign</w:t>
            </w:r>
          </w:p>
          <w:p w14:paraId="3700A28B" w14:textId="77777777" w:rsidR="00545CCA" w:rsidRPr="003F048F" w:rsidRDefault="00545CCA" w:rsidP="003F048F">
            <w:pPr>
              <w:spacing w:after="0" w:line="240" w:lineRule="auto"/>
            </w:pPr>
            <w:r>
              <w:t xml:space="preserve">Discussion </w:t>
            </w:r>
          </w:p>
        </w:tc>
      </w:tr>
      <w:tr w:rsidR="00545CCA" w:rsidRPr="003F048F" w14:paraId="1B3127AC" w14:textId="77777777" w:rsidTr="0084482C">
        <w:tc>
          <w:tcPr>
            <w:tcW w:w="1710" w:type="dxa"/>
          </w:tcPr>
          <w:p w14:paraId="793DB431" w14:textId="77777777" w:rsidR="00545CCA" w:rsidRPr="003F048F" w:rsidRDefault="00545CCA" w:rsidP="003F048F">
            <w:pPr>
              <w:spacing w:after="0" w:line="240" w:lineRule="auto"/>
            </w:pPr>
            <w:r w:rsidRPr="003F048F">
              <w:t xml:space="preserve">Speaking and </w:t>
            </w:r>
            <w:proofErr w:type="gramStart"/>
            <w:r w:rsidRPr="003F048F">
              <w:t>Listening</w:t>
            </w:r>
            <w:proofErr w:type="gramEnd"/>
          </w:p>
        </w:tc>
        <w:tc>
          <w:tcPr>
            <w:tcW w:w="14400" w:type="dxa"/>
            <w:gridSpan w:val="8"/>
            <w:shd w:val="clear" w:color="auto" w:fill="B8CCE4"/>
          </w:tcPr>
          <w:p w14:paraId="4F36A214" w14:textId="77777777" w:rsidR="00545CCA" w:rsidRPr="003F048F" w:rsidRDefault="00545CCA" w:rsidP="003F048F">
            <w:pPr>
              <w:spacing w:after="0" w:line="240" w:lineRule="auto"/>
            </w:pPr>
            <w:r w:rsidRPr="003F048F">
              <w:t xml:space="preserve">Responding with </w:t>
            </w:r>
            <w:proofErr w:type="gramStart"/>
            <w:r w:rsidRPr="003F048F">
              <w:t>1-2 word</w:t>
            </w:r>
            <w:proofErr w:type="gramEnd"/>
            <w:r w:rsidRPr="003F048F">
              <w:t xml:space="preserve"> answers. Responding with </w:t>
            </w:r>
            <w:proofErr w:type="gramStart"/>
            <w:r w:rsidRPr="003F048F">
              <w:t>3-5 word</w:t>
            </w:r>
            <w:proofErr w:type="gramEnd"/>
            <w:r w:rsidRPr="003F048F">
              <w:t xml:space="preserve"> phrases. Developing clarity of speech sounds. </w:t>
            </w:r>
          </w:p>
          <w:p w14:paraId="7DF4B0DA" w14:textId="77777777" w:rsidR="00545CCA" w:rsidRDefault="00545CCA" w:rsidP="003F048F">
            <w:pPr>
              <w:spacing w:after="0" w:line="240" w:lineRule="auto"/>
            </w:pPr>
            <w:r w:rsidRPr="003F048F">
              <w:t>Sitting in g</w:t>
            </w:r>
            <w:r>
              <w:t xml:space="preserve">roup and listening/attending. </w:t>
            </w:r>
            <w:r w:rsidRPr="003F048F">
              <w:t xml:space="preserve"> Develop length of concentration.</w:t>
            </w:r>
          </w:p>
          <w:p w14:paraId="2F31A85D" w14:textId="77777777" w:rsidR="00545CCA" w:rsidRDefault="00545CCA" w:rsidP="003F048F">
            <w:pPr>
              <w:spacing w:after="0" w:line="240" w:lineRule="auto"/>
            </w:pPr>
            <w:r>
              <w:t xml:space="preserve">Develop discussion and debate through contribution. </w:t>
            </w:r>
          </w:p>
          <w:p w14:paraId="1F14B35B" w14:textId="77777777" w:rsidR="00545CCA" w:rsidRDefault="00545CCA" w:rsidP="003F048F">
            <w:pPr>
              <w:spacing w:after="0" w:line="240" w:lineRule="auto"/>
            </w:pPr>
            <w:r>
              <w:t xml:space="preserve">Exploration of vocabulary. </w:t>
            </w:r>
          </w:p>
          <w:p w14:paraId="78316D0B" w14:textId="77777777" w:rsidR="00545CCA" w:rsidRPr="003F048F" w:rsidRDefault="00545CCA" w:rsidP="003F048F">
            <w:pPr>
              <w:spacing w:after="0" w:line="240" w:lineRule="auto"/>
            </w:pPr>
            <w:r>
              <w:t>Through questioning articulate and justify answers.</w:t>
            </w:r>
          </w:p>
        </w:tc>
      </w:tr>
      <w:tr w:rsidR="00C93BA4" w:rsidRPr="003F048F" w14:paraId="1BA2DF60" w14:textId="77777777" w:rsidTr="00C93BA4">
        <w:trPr>
          <w:gridAfter w:val="2"/>
          <w:wAfter w:w="56" w:type="dxa"/>
        </w:trPr>
        <w:tc>
          <w:tcPr>
            <w:tcW w:w="1710" w:type="dxa"/>
          </w:tcPr>
          <w:p w14:paraId="47CBC1E2" w14:textId="77777777" w:rsidR="00C93BA4" w:rsidRPr="003F048F" w:rsidRDefault="00C93BA4" w:rsidP="003F048F">
            <w:pPr>
              <w:spacing w:after="0" w:line="240" w:lineRule="auto"/>
            </w:pPr>
            <w:smartTag w:uri="urn:schemas-microsoft-com:office:smarttags" w:element="City">
              <w:smartTag w:uri="urn:schemas-microsoft-com:office:smarttags" w:element="place">
                <w:r w:rsidRPr="003F048F">
                  <w:lastRenderedPageBreak/>
                  <w:t>Reading</w:t>
                </w:r>
              </w:smartTag>
            </w:smartTag>
            <w:r w:rsidRPr="003F048F">
              <w:t xml:space="preserve"> for pleasure opportunities</w:t>
            </w:r>
          </w:p>
        </w:tc>
        <w:tc>
          <w:tcPr>
            <w:tcW w:w="2340" w:type="dxa"/>
            <w:shd w:val="clear" w:color="auto" w:fill="B8CCE4"/>
          </w:tcPr>
          <w:p w14:paraId="6ED9D11E" w14:textId="77777777" w:rsidR="00C93BA4" w:rsidRDefault="00C93BA4" w:rsidP="003F048F">
            <w:pPr>
              <w:spacing w:after="0" w:line="240" w:lineRule="auto"/>
            </w:pPr>
            <w:r>
              <w:t xml:space="preserve">Choice of recommended texts: </w:t>
            </w:r>
          </w:p>
          <w:p w14:paraId="553C91D6" w14:textId="0AB3C6D2" w:rsidR="002250FF" w:rsidRPr="000C240F" w:rsidRDefault="00C93BA4" w:rsidP="003F048F">
            <w:pPr>
              <w:spacing w:after="0" w:line="240" w:lineRule="auto"/>
            </w:pPr>
            <w:r>
              <w:t>See bags in Library area. Pupils</w:t>
            </w:r>
            <w:r w:rsidR="0028123D">
              <w:t>’</w:t>
            </w:r>
            <w:r>
              <w:t xml:space="preserve"> choice.  </w:t>
            </w:r>
            <w:r w:rsidR="002250FF">
              <w:rPr>
                <w:b/>
              </w:rPr>
              <w:t xml:space="preserve"> </w:t>
            </w:r>
          </w:p>
        </w:tc>
        <w:tc>
          <w:tcPr>
            <w:tcW w:w="3357" w:type="dxa"/>
            <w:gridSpan w:val="2"/>
            <w:shd w:val="clear" w:color="auto" w:fill="B8CCE4"/>
          </w:tcPr>
          <w:p w14:paraId="0FB3A087" w14:textId="77777777" w:rsidR="00C93BA4" w:rsidRDefault="00C93BA4" w:rsidP="003F048F">
            <w:pPr>
              <w:spacing w:after="0" w:line="240" w:lineRule="auto"/>
            </w:pPr>
            <w:r>
              <w:t>Range of non-fiction texts</w:t>
            </w:r>
            <w:r w:rsidR="00E70788">
              <w:t xml:space="preserve"> around topic themes – </w:t>
            </w:r>
          </w:p>
          <w:p w14:paraId="3366E260" w14:textId="77777777" w:rsidR="005E3191" w:rsidRDefault="000C240F" w:rsidP="003F048F">
            <w:pPr>
              <w:spacing w:after="0" w:line="240" w:lineRule="auto"/>
            </w:pPr>
            <w:r>
              <w:t>Seasons and weather</w:t>
            </w:r>
          </w:p>
          <w:p w14:paraId="32FCA3FB" w14:textId="77777777" w:rsidR="000C240F" w:rsidRDefault="000C240F" w:rsidP="003F048F">
            <w:pPr>
              <w:spacing w:after="0" w:line="240" w:lineRule="auto"/>
            </w:pPr>
            <w:r>
              <w:t>Kings and Queens</w:t>
            </w:r>
          </w:p>
          <w:p w14:paraId="104BD415" w14:textId="11FBAB9B" w:rsidR="000C240F" w:rsidRPr="003F048F" w:rsidRDefault="000C240F" w:rsidP="003F048F">
            <w:pPr>
              <w:spacing w:after="0" w:line="240" w:lineRule="auto"/>
            </w:pPr>
            <w:r>
              <w:t>Minibeasts</w:t>
            </w:r>
          </w:p>
        </w:tc>
        <w:tc>
          <w:tcPr>
            <w:tcW w:w="3119" w:type="dxa"/>
            <w:shd w:val="clear" w:color="auto" w:fill="B8CCE4"/>
          </w:tcPr>
          <w:p w14:paraId="4813E054" w14:textId="77777777" w:rsidR="00C93BA4" w:rsidRPr="003F048F" w:rsidRDefault="00C93BA4" w:rsidP="003F048F">
            <w:pPr>
              <w:spacing w:after="0" w:line="240" w:lineRule="auto"/>
            </w:pPr>
            <w:r>
              <w:t>Research on motivating topics using ICT.</w:t>
            </w:r>
          </w:p>
        </w:tc>
        <w:tc>
          <w:tcPr>
            <w:tcW w:w="5528" w:type="dxa"/>
            <w:gridSpan w:val="2"/>
            <w:shd w:val="clear" w:color="auto" w:fill="B8CCE4"/>
          </w:tcPr>
          <w:p w14:paraId="3D91C0EB" w14:textId="77777777" w:rsidR="00C93BA4" w:rsidRPr="003F048F" w:rsidRDefault="00C93BA4" w:rsidP="00C82EC4">
            <w:pPr>
              <w:spacing w:after="0" w:line="240" w:lineRule="auto"/>
            </w:pPr>
            <w:r>
              <w:t xml:space="preserve">Appropriate News Papers and magazines </w:t>
            </w:r>
          </w:p>
        </w:tc>
      </w:tr>
      <w:tr w:rsidR="00545CCA" w:rsidRPr="003F048F" w14:paraId="3DEE81E5" w14:textId="77777777" w:rsidTr="0084482C">
        <w:trPr>
          <w:trHeight w:val="1205"/>
        </w:trPr>
        <w:tc>
          <w:tcPr>
            <w:tcW w:w="1710" w:type="dxa"/>
          </w:tcPr>
          <w:p w14:paraId="52601DD8" w14:textId="77777777" w:rsidR="00545CCA" w:rsidRPr="003F048F" w:rsidRDefault="00545CCA" w:rsidP="003F048F">
            <w:pPr>
              <w:spacing w:after="0" w:line="240" w:lineRule="auto"/>
            </w:pPr>
            <w:r w:rsidRPr="003F048F">
              <w:t>Phonics</w:t>
            </w:r>
          </w:p>
          <w:p w14:paraId="4C65DB9B" w14:textId="77777777" w:rsidR="00545CCA" w:rsidRPr="003F048F" w:rsidRDefault="00545CCA" w:rsidP="003F048F">
            <w:pPr>
              <w:spacing w:after="0" w:line="240" w:lineRule="auto"/>
            </w:pPr>
          </w:p>
          <w:p w14:paraId="7AA6B7F9" w14:textId="77777777" w:rsidR="00545CCA" w:rsidRPr="003F048F" w:rsidRDefault="00545CCA" w:rsidP="003F048F">
            <w:pPr>
              <w:spacing w:after="0" w:line="240" w:lineRule="auto"/>
            </w:pPr>
          </w:p>
          <w:p w14:paraId="68ECD686" w14:textId="77777777" w:rsidR="00545CCA" w:rsidRPr="003F048F" w:rsidRDefault="00545CCA" w:rsidP="003F048F">
            <w:pPr>
              <w:spacing w:after="0" w:line="240" w:lineRule="auto"/>
            </w:pPr>
          </w:p>
        </w:tc>
        <w:tc>
          <w:tcPr>
            <w:tcW w:w="14400" w:type="dxa"/>
            <w:gridSpan w:val="8"/>
            <w:shd w:val="clear" w:color="auto" w:fill="B8CCE4"/>
          </w:tcPr>
          <w:p w14:paraId="60EEB150" w14:textId="77777777" w:rsidR="00545CCA" w:rsidRPr="003F048F" w:rsidRDefault="00545CCA" w:rsidP="003F048F">
            <w:pPr>
              <w:spacing w:after="0" w:line="240" w:lineRule="auto"/>
            </w:pPr>
            <w:r w:rsidRPr="003F048F">
              <w:t xml:space="preserve">Daily phonics session </w:t>
            </w:r>
          </w:p>
          <w:p w14:paraId="401533B6" w14:textId="77777777" w:rsidR="00545CCA" w:rsidRPr="003F048F" w:rsidRDefault="00545CCA" w:rsidP="003F048F">
            <w:pPr>
              <w:spacing w:after="0" w:line="240" w:lineRule="auto"/>
            </w:pPr>
            <w:r w:rsidRPr="003F048F">
              <w:t>4 part lesson</w:t>
            </w:r>
          </w:p>
          <w:p w14:paraId="086DAB4E" w14:textId="77777777" w:rsidR="00545CCA" w:rsidRPr="003F048F" w:rsidRDefault="0013007A" w:rsidP="003F048F">
            <w:pPr>
              <w:spacing w:after="0" w:line="240" w:lineRule="auto"/>
            </w:pPr>
            <w:r>
              <w:t xml:space="preserve">Use of BUG Club </w:t>
            </w:r>
          </w:p>
          <w:p w14:paraId="72518F2C" w14:textId="77777777" w:rsidR="00545CCA" w:rsidRPr="00846114" w:rsidRDefault="00545CCA" w:rsidP="00846114">
            <w:pPr>
              <w:spacing w:after="0" w:line="240" w:lineRule="auto"/>
            </w:pPr>
            <w:r w:rsidRPr="003F048F">
              <w:t xml:space="preserve">Phase </w:t>
            </w:r>
            <w:r w:rsidR="00846114">
              <w:t xml:space="preserve">2-5 including </w:t>
            </w:r>
            <w:r>
              <w:t xml:space="preserve"> </w:t>
            </w:r>
            <w:r w:rsidR="00846114" w:rsidRPr="00846114">
              <w:t>g</w:t>
            </w:r>
            <w:r w:rsidRPr="00846114">
              <w:t xml:space="preserve">rammar, spelling and comprehension group- These pupils are beyond Phonics. </w:t>
            </w:r>
          </w:p>
        </w:tc>
      </w:tr>
      <w:tr w:rsidR="00545CCA" w:rsidRPr="003F048F" w14:paraId="3673044A" w14:textId="77777777" w:rsidTr="0084482C">
        <w:tc>
          <w:tcPr>
            <w:tcW w:w="1710" w:type="dxa"/>
          </w:tcPr>
          <w:p w14:paraId="01FA123A" w14:textId="77777777" w:rsidR="00545CCA" w:rsidRPr="003F048F" w:rsidRDefault="00545CCA" w:rsidP="003F048F">
            <w:pPr>
              <w:spacing w:after="0" w:line="240" w:lineRule="auto"/>
            </w:pPr>
            <w:r w:rsidRPr="003F048F">
              <w:t>Individual Reading</w:t>
            </w:r>
          </w:p>
        </w:tc>
        <w:tc>
          <w:tcPr>
            <w:tcW w:w="14400" w:type="dxa"/>
            <w:gridSpan w:val="8"/>
            <w:shd w:val="clear" w:color="auto" w:fill="B8CCE4"/>
          </w:tcPr>
          <w:p w14:paraId="7199DAFD" w14:textId="77777777" w:rsidR="00545CCA" w:rsidRPr="003F048F" w:rsidRDefault="00545CCA" w:rsidP="003F048F">
            <w:pPr>
              <w:spacing w:after="0" w:line="240" w:lineRule="auto"/>
            </w:pPr>
            <w:smartTag w:uri="urn:schemas-microsoft-com:office:smarttags" w:element="City">
              <w:smartTag w:uri="urn:schemas-microsoft-com:office:smarttags" w:element="place">
                <w:r w:rsidRPr="003F048F">
                  <w:t>Reading</w:t>
                </w:r>
              </w:smartTag>
            </w:smartTag>
            <w:r w:rsidRPr="003F048F">
              <w:t xml:space="preserve"> books  - Individual books that are shared at home that the children can succeed at and have changed on a regular basis. </w:t>
            </w:r>
            <w:smartTag w:uri="urn:schemas-microsoft-com:office:smarttags" w:element="City">
              <w:r w:rsidRPr="003F048F">
                <w:t>Reading</w:t>
              </w:r>
            </w:smartTag>
            <w:r w:rsidRPr="003F048F">
              <w:t xml:space="preserve"> takes place with a variety of staff in the class; however changing the books is the responsibility of the class lead to ensure books are well matched to their level of communication or phonics.</w:t>
            </w:r>
            <w:r>
              <w:t xml:space="preserve"> </w:t>
            </w:r>
            <w:smartTag w:uri="urn:schemas-microsoft-com:office:smarttags" w:element="City">
              <w:r>
                <w:t>Reading</w:t>
              </w:r>
            </w:smartTag>
            <w:r>
              <w:t xml:space="preserve"> schemes include: Personalised books, Oxford Reading Tree &amp; Bug Club </w:t>
            </w:r>
          </w:p>
        </w:tc>
      </w:tr>
      <w:tr w:rsidR="00545CCA" w:rsidRPr="003F048F" w14:paraId="01EFCC46" w14:textId="77777777" w:rsidTr="0084482C">
        <w:tc>
          <w:tcPr>
            <w:tcW w:w="1710" w:type="dxa"/>
          </w:tcPr>
          <w:p w14:paraId="75785655" w14:textId="77777777" w:rsidR="00545CCA" w:rsidRPr="003F048F" w:rsidRDefault="00545CCA" w:rsidP="003F048F">
            <w:pPr>
              <w:spacing w:after="0" w:line="240" w:lineRule="auto"/>
            </w:pPr>
            <w:r w:rsidRPr="003F048F">
              <w:t>Reading Opportunities</w:t>
            </w:r>
          </w:p>
        </w:tc>
        <w:tc>
          <w:tcPr>
            <w:tcW w:w="14400" w:type="dxa"/>
            <w:gridSpan w:val="8"/>
            <w:shd w:val="clear" w:color="auto" w:fill="B8CCE4"/>
          </w:tcPr>
          <w:p w14:paraId="2494F7B6" w14:textId="77777777" w:rsidR="00545CCA" w:rsidRPr="003F048F" w:rsidRDefault="00545CCA" w:rsidP="003F048F">
            <w:pPr>
              <w:spacing w:after="0" w:line="240" w:lineRule="auto"/>
            </w:pPr>
            <w:smartTag w:uri="urn:schemas-microsoft-com:office:smarttags" w:element="City">
              <w:r w:rsidRPr="003F048F">
                <w:t>Reading</w:t>
              </w:r>
            </w:smartTag>
            <w:r w:rsidRPr="003F048F">
              <w:t xml:space="preserve"> symbols, matching pictures, reading words, reading sentences, building symbol sentences, building word sentences.</w:t>
            </w:r>
            <w:r>
              <w:t xml:space="preserve"> Reading text, development of comprehension and inference. </w:t>
            </w:r>
          </w:p>
        </w:tc>
      </w:tr>
      <w:tr w:rsidR="00545CCA" w:rsidRPr="003F048F" w14:paraId="24E15898" w14:textId="77777777" w:rsidTr="00384673">
        <w:tc>
          <w:tcPr>
            <w:tcW w:w="1710" w:type="dxa"/>
          </w:tcPr>
          <w:p w14:paraId="677C5406" w14:textId="77777777" w:rsidR="00545CCA" w:rsidRPr="003F048F" w:rsidRDefault="00545CCA" w:rsidP="003F048F">
            <w:pPr>
              <w:spacing w:after="0" w:line="240" w:lineRule="auto"/>
            </w:pPr>
            <w:r w:rsidRPr="003F048F">
              <w:t>Writing Opportunities</w:t>
            </w:r>
          </w:p>
        </w:tc>
        <w:tc>
          <w:tcPr>
            <w:tcW w:w="14400" w:type="dxa"/>
            <w:gridSpan w:val="8"/>
            <w:shd w:val="clear" w:color="auto" w:fill="B8CCE4"/>
          </w:tcPr>
          <w:p w14:paraId="27B045AC" w14:textId="77777777" w:rsidR="00545CCA" w:rsidRDefault="00545CCA" w:rsidP="003F048F">
            <w:pPr>
              <w:spacing w:after="0" w:line="240" w:lineRule="auto"/>
            </w:pPr>
            <w:r>
              <w:t>Writing will follow a rang</w:t>
            </w:r>
            <w:r w:rsidR="00C93BA4">
              <w:t>e of frames: TALK for WRITING, Pa</w:t>
            </w:r>
            <w:r>
              <w:t xml:space="preserve">rts Tips and Examples, Colourful Semantics. These will be used to develop grammar and sentence structure.  </w:t>
            </w:r>
          </w:p>
          <w:p w14:paraId="58ECA05F" w14:textId="158097DD" w:rsidR="006721BA" w:rsidRDefault="006721BA" w:rsidP="006721BA">
            <w:pPr>
              <w:spacing w:after="0" w:line="240" w:lineRule="auto"/>
            </w:pPr>
            <w:r>
              <w:t>Labelling pictures or photos, writing character names</w:t>
            </w:r>
          </w:p>
          <w:p w14:paraId="08D14C4F" w14:textId="0676E9A1" w:rsidR="006721BA" w:rsidRDefault="006721BA" w:rsidP="006721BA">
            <w:pPr>
              <w:spacing w:after="0" w:line="240" w:lineRule="auto"/>
            </w:pPr>
            <w:r>
              <w:t>Writing a speech bubble or sound bubble</w:t>
            </w:r>
          </w:p>
          <w:p w14:paraId="60692679" w14:textId="77777777" w:rsidR="006721BA" w:rsidRDefault="006721BA" w:rsidP="006721BA">
            <w:pPr>
              <w:spacing w:after="0" w:line="240" w:lineRule="auto"/>
            </w:pPr>
            <w:r>
              <w:t xml:space="preserve">Complete a sentence </w:t>
            </w:r>
          </w:p>
          <w:p w14:paraId="3CF5DD81" w14:textId="092E6A16" w:rsidR="006721BA" w:rsidRDefault="006721BA" w:rsidP="006721BA">
            <w:pPr>
              <w:spacing w:after="0" w:line="240" w:lineRule="auto"/>
            </w:pPr>
            <w:r>
              <w:t>Verbs and adjectives</w:t>
            </w:r>
          </w:p>
          <w:p w14:paraId="3F3F66C5" w14:textId="77777777" w:rsidR="006721BA" w:rsidRDefault="006721BA" w:rsidP="006721BA">
            <w:pPr>
              <w:spacing w:after="0" w:line="240" w:lineRule="auto"/>
            </w:pPr>
            <w:r>
              <w:t>Writing captions and sentences</w:t>
            </w:r>
          </w:p>
          <w:p w14:paraId="7E566349" w14:textId="77777777" w:rsidR="006721BA" w:rsidRDefault="006721BA" w:rsidP="006721BA">
            <w:pPr>
              <w:spacing w:after="0" w:line="240" w:lineRule="auto"/>
            </w:pPr>
            <w:r>
              <w:t>Punctuation – finger spaces, capital letters, full stops (further covered in SPAG)</w:t>
            </w:r>
          </w:p>
          <w:p w14:paraId="77AC37B0" w14:textId="532BF1E9" w:rsidR="00545CCA" w:rsidRPr="003F048F" w:rsidRDefault="006721BA" w:rsidP="006721BA">
            <w:pPr>
              <w:spacing w:after="0" w:line="240" w:lineRule="auto"/>
            </w:pPr>
            <w:r>
              <w:t>Writing for a purpose – letter, poster, non-fiction reports</w:t>
            </w:r>
          </w:p>
        </w:tc>
      </w:tr>
      <w:tr w:rsidR="00545CCA" w:rsidRPr="003F048F" w14:paraId="6A97E64C" w14:textId="77777777" w:rsidTr="0084482C">
        <w:tc>
          <w:tcPr>
            <w:tcW w:w="1710" w:type="dxa"/>
          </w:tcPr>
          <w:p w14:paraId="74108A38" w14:textId="77777777" w:rsidR="00545CCA" w:rsidRPr="003F048F" w:rsidRDefault="00545CCA" w:rsidP="003F048F">
            <w:pPr>
              <w:spacing w:after="0" w:line="240" w:lineRule="auto"/>
            </w:pPr>
            <w:r w:rsidRPr="003F048F">
              <w:t>Handwriting</w:t>
            </w:r>
          </w:p>
        </w:tc>
        <w:tc>
          <w:tcPr>
            <w:tcW w:w="14400" w:type="dxa"/>
            <w:gridSpan w:val="8"/>
            <w:shd w:val="clear" w:color="auto" w:fill="B8CCE4"/>
          </w:tcPr>
          <w:p w14:paraId="39937FBA" w14:textId="77777777" w:rsidR="00545CCA" w:rsidRPr="003F048F" w:rsidRDefault="00545CCA" w:rsidP="003F048F">
            <w:pPr>
              <w:spacing w:after="0" w:line="240" w:lineRule="auto"/>
            </w:pPr>
            <w:r>
              <w:t>Daily practice –</w:t>
            </w:r>
            <w:r w:rsidRPr="003F048F">
              <w:t xml:space="preserve"> </w:t>
            </w:r>
            <w:r>
              <w:t xml:space="preserve">pre writing skills: the use of media. Handwriting patterns, writing names. The use of taught sessions: Handwriting to develop ascenders, descenders and caterpillar letters. Range of structures including specific lines and boxes to encourage precision handwriting. </w:t>
            </w:r>
          </w:p>
        </w:tc>
      </w:tr>
      <w:tr w:rsidR="00545CCA" w:rsidRPr="003F048F" w14:paraId="593AEC6A" w14:textId="77777777" w:rsidTr="0084482C">
        <w:tc>
          <w:tcPr>
            <w:tcW w:w="1710" w:type="dxa"/>
          </w:tcPr>
          <w:p w14:paraId="606AE8BE" w14:textId="77777777" w:rsidR="00545CCA" w:rsidRPr="003F048F" w:rsidRDefault="00545CCA" w:rsidP="003F048F">
            <w:pPr>
              <w:spacing w:after="0" w:line="240" w:lineRule="auto"/>
            </w:pPr>
            <w:r w:rsidRPr="003F048F">
              <w:t>Spelling</w:t>
            </w:r>
          </w:p>
        </w:tc>
        <w:tc>
          <w:tcPr>
            <w:tcW w:w="14400" w:type="dxa"/>
            <w:gridSpan w:val="8"/>
            <w:shd w:val="clear" w:color="auto" w:fill="B8CCE4"/>
          </w:tcPr>
          <w:p w14:paraId="006FB9E3" w14:textId="77777777" w:rsidR="00545CCA" w:rsidRPr="003F048F" w:rsidRDefault="00545CCA" w:rsidP="003F048F">
            <w:pPr>
              <w:spacing w:after="0" w:line="240" w:lineRule="auto"/>
            </w:pPr>
            <w:r w:rsidRPr="003F048F">
              <w:t>Linked to phonics, given as homewo</w:t>
            </w:r>
            <w:r>
              <w:t xml:space="preserve">rk and practised within phonics and the wider English curriculum. </w:t>
            </w:r>
          </w:p>
        </w:tc>
      </w:tr>
      <w:tr w:rsidR="00D51D0A" w:rsidRPr="005F3296" w14:paraId="62B59175" w14:textId="77777777" w:rsidTr="00D51D0A">
        <w:trPr>
          <w:gridAfter w:val="1"/>
          <w:wAfter w:w="27" w:type="dxa"/>
          <w:trHeight w:val="1205"/>
        </w:trPr>
        <w:tc>
          <w:tcPr>
            <w:tcW w:w="1710" w:type="dxa"/>
          </w:tcPr>
          <w:p w14:paraId="448C8C21" w14:textId="77777777" w:rsidR="00D51D0A" w:rsidRPr="005F3296" w:rsidRDefault="00D51D0A" w:rsidP="005F3296">
            <w:pPr>
              <w:spacing w:after="0" w:line="240" w:lineRule="auto"/>
            </w:pPr>
            <w:r w:rsidRPr="005F3296">
              <w:t>SPAG-</w:t>
            </w:r>
          </w:p>
          <w:p w14:paraId="5EE8A953" w14:textId="77777777" w:rsidR="00D51D0A" w:rsidRPr="005F3296" w:rsidRDefault="00D51D0A" w:rsidP="005F3296">
            <w:pPr>
              <w:spacing w:after="0" w:line="240" w:lineRule="auto"/>
            </w:pPr>
            <w:r>
              <w:t xml:space="preserve">Y2 </w:t>
            </w:r>
            <w:r w:rsidRPr="005F3296">
              <w:t>ARE</w:t>
            </w:r>
          </w:p>
        </w:tc>
        <w:tc>
          <w:tcPr>
            <w:tcW w:w="4309" w:type="dxa"/>
            <w:gridSpan w:val="2"/>
            <w:shd w:val="clear" w:color="auto" w:fill="B8CCE4"/>
          </w:tcPr>
          <w:p w14:paraId="1EB4BF1A" w14:textId="2083A244" w:rsidR="00D51D0A" w:rsidRPr="005F3296" w:rsidRDefault="00D51D0A" w:rsidP="00D51D0A">
            <w:pPr>
              <w:pStyle w:val="ListParagraph"/>
              <w:numPr>
                <w:ilvl w:val="0"/>
                <w:numId w:val="20"/>
              </w:numPr>
              <w:spacing w:after="0" w:line="240" w:lineRule="auto"/>
            </w:pPr>
            <w:r>
              <w:t xml:space="preserve"> Compound words  </w:t>
            </w:r>
          </w:p>
          <w:p w14:paraId="17141C25" w14:textId="77777777" w:rsidR="00D51D0A" w:rsidRDefault="00D51D0A" w:rsidP="005F3296">
            <w:pPr>
              <w:numPr>
                <w:ilvl w:val="0"/>
                <w:numId w:val="20"/>
              </w:numPr>
              <w:spacing w:after="0" w:line="240" w:lineRule="auto"/>
              <w:contextualSpacing/>
            </w:pPr>
            <w:r>
              <w:t>Nouns, adjectives and verbs</w:t>
            </w:r>
          </w:p>
          <w:p w14:paraId="4A5FFFCB" w14:textId="77777777" w:rsidR="00D51D0A" w:rsidRDefault="00D51D0A" w:rsidP="005F3296">
            <w:pPr>
              <w:numPr>
                <w:ilvl w:val="0"/>
                <w:numId w:val="20"/>
              </w:numPr>
              <w:spacing w:after="0" w:line="240" w:lineRule="auto"/>
              <w:contextualSpacing/>
            </w:pPr>
            <w:r>
              <w:t xml:space="preserve">Exclamations and statements </w:t>
            </w:r>
          </w:p>
          <w:p w14:paraId="798866CB" w14:textId="1DFAC618" w:rsidR="00D51D0A" w:rsidRPr="005F3296" w:rsidRDefault="00D51D0A" w:rsidP="005F3296">
            <w:pPr>
              <w:numPr>
                <w:ilvl w:val="0"/>
                <w:numId w:val="20"/>
              </w:numPr>
              <w:spacing w:after="0" w:line="240" w:lineRule="auto"/>
              <w:contextualSpacing/>
            </w:pPr>
            <w:r>
              <w:t xml:space="preserve">Sentence writing </w:t>
            </w:r>
            <w:r w:rsidRPr="005F3296">
              <w:t xml:space="preserve"> </w:t>
            </w:r>
          </w:p>
        </w:tc>
        <w:tc>
          <w:tcPr>
            <w:tcW w:w="5244" w:type="dxa"/>
            <w:gridSpan w:val="3"/>
            <w:shd w:val="clear" w:color="auto" w:fill="DAE1D3" w:themeFill="accent1" w:themeFillTint="66"/>
          </w:tcPr>
          <w:p w14:paraId="68030114" w14:textId="77777777" w:rsidR="00D51D0A" w:rsidRDefault="00D51D0A" w:rsidP="005F3296">
            <w:pPr>
              <w:numPr>
                <w:ilvl w:val="0"/>
                <w:numId w:val="20"/>
              </w:numPr>
              <w:spacing w:after="0" w:line="240" w:lineRule="auto"/>
              <w:contextualSpacing/>
            </w:pPr>
            <w:r>
              <w:t xml:space="preserve">Noun phrases </w:t>
            </w:r>
          </w:p>
          <w:p w14:paraId="0DFBA86E" w14:textId="77777777" w:rsidR="00D51D0A" w:rsidRDefault="00D51D0A" w:rsidP="005F3296">
            <w:pPr>
              <w:numPr>
                <w:ilvl w:val="0"/>
                <w:numId w:val="20"/>
              </w:numPr>
              <w:spacing w:after="0" w:line="240" w:lineRule="auto"/>
              <w:contextualSpacing/>
            </w:pPr>
            <w:r>
              <w:t>Homophones</w:t>
            </w:r>
          </w:p>
          <w:p w14:paraId="4632A11E" w14:textId="77777777" w:rsidR="00D51D0A" w:rsidRDefault="00D51D0A" w:rsidP="005F3296">
            <w:pPr>
              <w:numPr>
                <w:ilvl w:val="0"/>
                <w:numId w:val="20"/>
              </w:numPr>
              <w:spacing w:after="0" w:line="240" w:lineRule="auto"/>
              <w:contextualSpacing/>
            </w:pPr>
            <w:r>
              <w:t xml:space="preserve">Questions and commands   </w:t>
            </w:r>
          </w:p>
          <w:p w14:paraId="37AD8EE9" w14:textId="1B271EE5" w:rsidR="00D51D0A" w:rsidRPr="005F3296" w:rsidRDefault="00D51D0A" w:rsidP="005F3296">
            <w:pPr>
              <w:numPr>
                <w:ilvl w:val="0"/>
                <w:numId w:val="20"/>
              </w:numPr>
              <w:spacing w:after="0" w:line="240" w:lineRule="auto"/>
              <w:contextualSpacing/>
            </w:pPr>
            <w:r>
              <w:t xml:space="preserve">Sentence writing </w:t>
            </w:r>
          </w:p>
        </w:tc>
        <w:tc>
          <w:tcPr>
            <w:tcW w:w="4820" w:type="dxa"/>
            <w:gridSpan w:val="2"/>
            <w:shd w:val="clear" w:color="auto" w:fill="DAE1D3" w:themeFill="accent1" w:themeFillTint="66"/>
          </w:tcPr>
          <w:p w14:paraId="7286995D" w14:textId="77777777" w:rsidR="00D51D0A" w:rsidRDefault="00D51D0A" w:rsidP="00D51D0A">
            <w:pPr>
              <w:pStyle w:val="ListParagraph"/>
              <w:numPr>
                <w:ilvl w:val="0"/>
                <w:numId w:val="20"/>
              </w:numPr>
              <w:spacing w:after="0" w:line="240" w:lineRule="auto"/>
            </w:pPr>
            <w:r>
              <w:t xml:space="preserve">Adverbs </w:t>
            </w:r>
          </w:p>
          <w:p w14:paraId="1D2A2890" w14:textId="77777777" w:rsidR="00D51D0A" w:rsidRDefault="00D51D0A" w:rsidP="00D51D0A">
            <w:pPr>
              <w:pStyle w:val="ListParagraph"/>
              <w:numPr>
                <w:ilvl w:val="0"/>
                <w:numId w:val="20"/>
              </w:numPr>
              <w:spacing w:after="0" w:line="240" w:lineRule="auto"/>
            </w:pPr>
            <w:r>
              <w:t xml:space="preserve">Apostrophes and possession </w:t>
            </w:r>
          </w:p>
          <w:p w14:paraId="0296DE03" w14:textId="0C5600C9" w:rsidR="00D51D0A" w:rsidRDefault="00D51D0A" w:rsidP="00D51D0A">
            <w:pPr>
              <w:pStyle w:val="ListParagraph"/>
              <w:numPr>
                <w:ilvl w:val="0"/>
                <w:numId w:val="20"/>
              </w:numPr>
              <w:spacing w:after="0" w:line="240" w:lineRule="auto"/>
            </w:pPr>
            <w:r>
              <w:t xml:space="preserve">Coordination </w:t>
            </w:r>
          </w:p>
          <w:p w14:paraId="40283CE9" w14:textId="407ECB91" w:rsidR="00D51D0A" w:rsidRPr="005F3296" w:rsidRDefault="00D51D0A" w:rsidP="00D51D0A">
            <w:pPr>
              <w:pStyle w:val="ListParagraph"/>
              <w:numPr>
                <w:ilvl w:val="0"/>
                <w:numId w:val="20"/>
              </w:numPr>
              <w:spacing w:after="0" w:line="240" w:lineRule="auto"/>
            </w:pPr>
            <w:r>
              <w:t xml:space="preserve">Past and present tense </w:t>
            </w:r>
          </w:p>
        </w:tc>
      </w:tr>
    </w:tbl>
    <w:p w14:paraId="3425EAD0" w14:textId="77777777" w:rsidR="00545CCA" w:rsidRDefault="00545CCA" w:rsidP="006721BA"/>
    <w:sectPr w:rsidR="00545CCA" w:rsidSect="00EB1834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649B0" w14:textId="77777777" w:rsidR="008B71D3" w:rsidRDefault="008B71D3">
      <w:r>
        <w:separator/>
      </w:r>
    </w:p>
  </w:endnote>
  <w:endnote w:type="continuationSeparator" w:id="0">
    <w:p w14:paraId="6AC6E1F2" w14:textId="77777777" w:rsidR="008B71D3" w:rsidRDefault="008B7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F3118" w14:textId="77777777" w:rsidR="008B71D3" w:rsidRDefault="008B71D3">
      <w:r>
        <w:separator/>
      </w:r>
    </w:p>
  </w:footnote>
  <w:footnote w:type="continuationSeparator" w:id="0">
    <w:p w14:paraId="1674E78A" w14:textId="77777777" w:rsidR="008B71D3" w:rsidRDefault="008B71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5DA22" w14:textId="72AEDCFE" w:rsidR="008B71D3" w:rsidRPr="00841123" w:rsidRDefault="008B71D3" w:rsidP="00ED671C">
    <w:pPr>
      <w:rPr>
        <w:rFonts w:ascii="Arial Rounded MT Bold" w:hAnsi="Arial Rounded MT Bold"/>
      </w:rPr>
    </w:pPr>
  </w:p>
  <w:p w14:paraId="313E28FD" w14:textId="77777777" w:rsidR="008B71D3" w:rsidRDefault="008B71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80494"/>
    <w:multiLevelType w:val="hybridMultilevel"/>
    <w:tmpl w:val="8A02E41C"/>
    <w:lvl w:ilvl="0" w:tplc="08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0F2E159D"/>
    <w:multiLevelType w:val="hybridMultilevel"/>
    <w:tmpl w:val="A0DA48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27A79"/>
    <w:multiLevelType w:val="hybridMultilevel"/>
    <w:tmpl w:val="9A4000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2138B0"/>
    <w:multiLevelType w:val="hybridMultilevel"/>
    <w:tmpl w:val="D4D0E2F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C943F3"/>
    <w:multiLevelType w:val="hybridMultilevel"/>
    <w:tmpl w:val="14F089A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D621AF"/>
    <w:multiLevelType w:val="hybridMultilevel"/>
    <w:tmpl w:val="37E821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6D35E2"/>
    <w:multiLevelType w:val="hybridMultilevel"/>
    <w:tmpl w:val="CCB01204"/>
    <w:lvl w:ilvl="0" w:tplc="4C1C1E3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6F4320"/>
    <w:multiLevelType w:val="hybridMultilevel"/>
    <w:tmpl w:val="D972817A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71C441B"/>
    <w:multiLevelType w:val="hybridMultilevel"/>
    <w:tmpl w:val="2646CE3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C74E6E"/>
    <w:multiLevelType w:val="hybridMultilevel"/>
    <w:tmpl w:val="30C088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A81A4F"/>
    <w:multiLevelType w:val="hybridMultilevel"/>
    <w:tmpl w:val="FECA4F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CA3439"/>
    <w:multiLevelType w:val="hybridMultilevel"/>
    <w:tmpl w:val="4D820D2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E4518D"/>
    <w:multiLevelType w:val="hybridMultilevel"/>
    <w:tmpl w:val="B74EDA8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F8312B"/>
    <w:multiLevelType w:val="hybridMultilevel"/>
    <w:tmpl w:val="1A22D7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DF6B83"/>
    <w:multiLevelType w:val="hybridMultilevel"/>
    <w:tmpl w:val="93166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5A5E2F"/>
    <w:multiLevelType w:val="hybridMultilevel"/>
    <w:tmpl w:val="F5AC76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211468"/>
    <w:multiLevelType w:val="hybridMultilevel"/>
    <w:tmpl w:val="05783F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480F82"/>
    <w:multiLevelType w:val="hybridMultilevel"/>
    <w:tmpl w:val="4B4E58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3C14AD"/>
    <w:multiLevelType w:val="hybridMultilevel"/>
    <w:tmpl w:val="EF4CE3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8B3EC7"/>
    <w:multiLevelType w:val="hybridMultilevel"/>
    <w:tmpl w:val="4E30D79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10"/>
  </w:num>
  <w:num w:numId="4">
    <w:abstractNumId w:val="13"/>
  </w:num>
  <w:num w:numId="5">
    <w:abstractNumId w:val="2"/>
  </w:num>
  <w:num w:numId="6">
    <w:abstractNumId w:val="18"/>
  </w:num>
  <w:num w:numId="7">
    <w:abstractNumId w:val="9"/>
  </w:num>
  <w:num w:numId="8">
    <w:abstractNumId w:val="15"/>
  </w:num>
  <w:num w:numId="9">
    <w:abstractNumId w:val="1"/>
  </w:num>
  <w:num w:numId="10">
    <w:abstractNumId w:val="14"/>
  </w:num>
  <w:num w:numId="11">
    <w:abstractNumId w:val="0"/>
  </w:num>
  <w:num w:numId="12">
    <w:abstractNumId w:val="4"/>
  </w:num>
  <w:num w:numId="13">
    <w:abstractNumId w:val="7"/>
  </w:num>
  <w:num w:numId="14">
    <w:abstractNumId w:val="12"/>
  </w:num>
  <w:num w:numId="15">
    <w:abstractNumId w:val="8"/>
  </w:num>
  <w:num w:numId="16">
    <w:abstractNumId w:val="3"/>
  </w:num>
  <w:num w:numId="17">
    <w:abstractNumId w:val="19"/>
  </w:num>
  <w:num w:numId="18">
    <w:abstractNumId w:val="11"/>
  </w:num>
  <w:num w:numId="19">
    <w:abstractNumId w:val="16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834"/>
    <w:rsid w:val="000302F7"/>
    <w:rsid w:val="0009716E"/>
    <w:rsid w:val="000B28EA"/>
    <w:rsid w:val="000C240F"/>
    <w:rsid w:val="000C2863"/>
    <w:rsid w:val="000C5033"/>
    <w:rsid w:val="000D2A7D"/>
    <w:rsid w:val="00113F41"/>
    <w:rsid w:val="0013007A"/>
    <w:rsid w:val="001A71CB"/>
    <w:rsid w:val="002250FF"/>
    <w:rsid w:val="00226FB6"/>
    <w:rsid w:val="0028123D"/>
    <w:rsid w:val="00292F2E"/>
    <w:rsid w:val="002A02F4"/>
    <w:rsid w:val="0031168C"/>
    <w:rsid w:val="00311C58"/>
    <w:rsid w:val="00327522"/>
    <w:rsid w:val="00373CE2"/>
    <w:rsid w:val="003826D0"/>
    <w:rsid w:val="00384673"/>
    <w:rsid w:val="003E7BE5"/>
    <w:rsid w:val="003F048F"/>
    <w:rsid w:val="00490888"/>
    <w:rsid w:val="004A7ADE"/>
    <w:rsid w:val="004B65EA"/>
    <w:rsid w:val="004D4ACF"/>
    <w:rsid w:val="004F421D"/>
    <w:rsid w:val="00524D34"/>
    <w:rsid w:val="00545CCA"/>
    <w:rsid w:val="005E3191"/>
    <w:rsid w:val="005E5EA9"/>
    <w:rsid w:val="005F3296"/>
    <w:rsid w:val="00600750"/>
    <w:rsid w:val="00646407"/>
    <w:rsid w:val="0064715B"/>
    <w:rsid w:val="006721BA"/>
    <w:rsid w:val="006C6022"/>
    <w:rsid w:val="006E6C02"/>
    <w:rsid w:val="00841123"/>
    <w:rsid w:val="0084482C"/>
    <w:rsid w:val="00846114"/>
    <w:rsid w:val="00846A85"/>
    <w:rsid w:val="008915BD"/>
    <w:rsid w:val="008B59EA"/>
    <w:rsid w:val="008B71D3"/>
    <w:rsid w:val="008D4B83"/>
    <w:rsid w:val="008F794D"/>
    <w:rsid w:val="0091558B"/>
    <w:rsid w:val="0092062A"/>
    <w:rsid w:val="009A3BB5"/>
    <w:rsid w:val="00A02F32"/>
    <w:rsid w:val="00A06FE7"/>
    <w:rsid w:val="00AC350A"/>
    <w:rsid w:val="00B63A24"/>
    <w:rsid w:val="00B83BCE"/>
    <w:rsid w:val="00BB2596"/>
    <w:rsid w:val="00C02637"/>
    <w:rsid w:val="00C414B7"/>
    <w:rsid w:val="00C66172"/>
    <w:rsid w:val="00C729F0"/>
    <w:rsid w:val="00C82EC4"/>
    <w:rsid w:val="00C93BA4"/>
    <w:rsid w:val="00CE35FC"/>
    <w:rsid w:val="00D04A1A"/>
    <w:rsid w:val="00D43B12"/>
    <w:rsid w:val="00D51D0A"/>
    <w:rsid w:val="00E5161D"/>
    <w:rsid w:val="00E6015E"/>
    <w:rsid w:val="00E665A4"/>
    <w:rsid w:val="00E70788"/>
    <w:rsid w:val="00E84857"/>
    <w:rsid w:val="00EB1834"/>
    <w:rsid w:val="00ED671C"/>
    <w:rsid w:val="00F25D74"/>
    <w:rsid w:val="00F566CC"/>
    <w:rsid w:val="00F62241"/>
    <w:rsid w:val="00FD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33756952"/>
  <w15:docId w15:val="{881A15DE-939E-4912-8516-92571C410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6FE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B183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EB1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B18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EB18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ED671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A7F60"/>
    <w:rPr>
      <w:lang w:eastAsia="en-US"/>
    </w:rPr>
  </w:style>
  <w:style w:type="paragraph" w:styleId="Footer">
    <w:name w:val="footer"/>
    <w:basedOn w:val="Normal"/>
    <w:link w:val="FooterChar"/>
    <w:uiPriority w:val="99"/>
    <w:rsid w:val="00ED671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A7F60"/>
    <w:rPr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C026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506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Maths Overview Squirrels</vt:lpstr>
    </vt:vector>
  </TitlesOfParts>
  <Company>RM plc</Company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Maths Overview Squirrels</dc:title>
  <dc:creator>Anna</dc:creator>
  <cp:lastModifiedBy>Amy Cowap</cp:lastModifiedBy>
  <cp:revision>4</cp:revision>
  <dcterms:created xsi:type="dcterms:W3CDTF">2023-08-02T21:26:00Z</dcterms:created>
  <dcterms:modified xsi:type="dcterms:W3CDTF">2023-08-29T09:07:00Z</dcterms:modified>
</cp:coreProperties>
</file>